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83" w:rsidRPr="007B44F8" w:rsidRDefault="00342C83" w:rsidP="00342C83">
      <w:pPr>
        <w:rPr>
          <w:color w:val="0033CC"/>
        </w:rPr>
      </w:pPr>
      <w:r w:rsidRPr="007B44F8">
        <w:rPr>
          <w:color w:val="0033CC"/>
          <w:u w:val="single"/>
        </w:rPr>
        <w:t xml:space="preserve">EXAMEN MATEMÁTICA </w:t>
      </w:r>
      <w:r w:rsidRPr="007B44F8">
        <w:rPr>
          <w:color w:val="0033CC"/>
        </w:rPr>
        <w:t xml:space="preserve">                                                        </w:t>
      </w:r>
      <w:r w:rsidR="00D91DD7" w:rsidRPr="007B44F8">
        <w:rPr>
          <w:color w:val="0033CC"/>
        </w:rPr>
        <w:t xml:space="preserve">                       3</w:t>
      </w:r>
      <w:r w:rsidRPr="007B44F8">
        <w:rPr>
          <w:color w:val="0033CC"/>
        </w:rPr>
        <w:t>º CB       6/12/11</w:t>
      </w:r>
    </w:p>
    <w:p w:rsidR="00342C83" w:rsidRPr="007B44F8" w:rsidRDefault="00342C83" w:rsidP="00342C83">
      <w:pPr>
        <w:rPr>
          <w:color w:val="0033CC"/>
        </w:rPr>
      </w:pPr>
      <w:r w:rsidRPr="007B44F8">
        <w:rPr>
          <w:color w:val="0033CC"/>
        </w:rPr>
        <w:t xml:space="preserve">                                                                                                                           CAT. C</w:t>
      </w:r>
    </w:p>
    <w:p w:rsidR="00342C83" w:rsidRPr="007B44F8" w:rsidRDefault="00342C83" w:rsidP="00342C83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>I) Realizar el gráfico de una función que cumpla los siguientes datos:</w:t>
      </w:r>
    </w:p>
    <w:p w:rsidR="00F27AF7" w:rsidRPr="007B44F8" w:rsidRDefault="00F27AF7" w:rsidP="00342C83">
      <w:pPr>
        <w:rPr>
          <w:color w:val="0033CC"/>
          <w:sz w:val="28"/>
          <w:szCs w:val="28"/>
        </w:rPr>
      </w:pPr>
    </w:p>
    <w:p w:rsidR="00F27AF7" w:rsidRPr="007B44F8" w:rsidRDefault="00F27AF7" w:rsidP="00342C83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                                                                Dom.f = (</w:t>
      </w:r>
      <m:oMath>
        <m:r>
          <w:rPr>
            <w:rFonts w:ascii="Cambria Math" w:hAnsi="Cambria Math"/>
            <w:color w:val="0033CC"/>
            <w:sz w:val="28"/>
            <w:szCs w:val="28"/>
          </w:rPr>
          <m:t>-∞,2) ∪</m:t>
        </m:r>
        <m:d>
          <m:dPr>
            <m:ctrlPr>
              <w:rPr>
                <w:rFonts w:ascii="Cambria Math" w:hAnsi="Cambria Math"/>
                <w:i/>
                <w:color w:val="0033CC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33CC"/>
                <w:sz w:val="28"/>
                <w:szCs w:val="28"/>
              </w:rPr>
              <m:t>3,+∞</m:t>
            </m:r>
          </m:e>
        </m:d>
      </m:oMath>
    </w:p>
    <w:p w:rsidR="00342C83" w:rsidRPr="007B44F8" w:rsidRDefault="00342C83" w:rsidP="00342C83">
      <w:pPr>
        <w:rPr>
          <w:color w:val="0033CC"/>
          <w:sz w:val="28"/>
          <w:szCs w:val="28"/>
        </w:rPr>
      </w:pPr>
    </w:p>
    <w:p w:rsidR="00342C83" w:rsidRPr="007B44F8" w:rsidRDefault="00342C83" w:rsidP="00342C83">
      <w:pPr>
        <w:rPr>
          <w:color w:val="0033CC"/>
          <w:sz w:val="28"/>
          <w:szCs w:val="28"/>
        </w:rPr>
      </w:pPr>
    </w:p>
    <w:p w:rsidR="00342C83" w:rsidRPr="007B44F8" w:rsidRDefault="00342C83" w:rsidP="00342C83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        </w:t>
      </w:r>
      <w:r w:rsidR="00F27AF7" w:rsidRPr="007B44F8">
        <w:rPr>
          <w:color w:val="0033CC"/>
          <w:sz w:val="28"/>
          <w:szCs w:val="28"/>
        </w:rPr>
        <w:t xml:space="preserve">                                                       </w:t>
      </w:r>
      <w:r w:rsidRPr="007B44F8">
        <w:rPr>
          <w:color w:val="0033CC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33CC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33CC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0033CC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33CC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color w:val="0033CC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33CC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2x-2</m:t>
                </m:r>
              </m:e>
            </m:d>
            <m:r>
              <w:rPr>
                <w:rFonts w:ascii="Cambria Math" w:hAnsi="Cambria Math"/>
                <w:color w:val="0033CC"/>
                <w:sz w:val="28"/>
                <w:szCs w:val="28"/>
              </w:rPr>
              <m:t>=0</m:t>
            </m:r>
          </m:e>
        </m:func>
      </m:oMath>
    </w:p>
    <w:p w:rsidR="00342C83" w:rsidRPr="007B44F8" w:rsidRDefault="00342C83" w:rsidP="00342C83">
      <w:pPr>
        <w:rPr>
          <w:color w:val="0033CC"/>
          <w:sz w:val="28"/>
          <w:szCs w:val="28"/>
        </w:rPr>
      </w:pPr>
    </w:p>
    <w:p w:rsidR="001553E7" w:rsidRPr="007B44F8" w:rsidRDefault="00342C83">
      <w:pPr>
        <w:rPr>
          <w:color w:val="0033CC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33CC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33CC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33CC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33CC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33CC"/>
                          <w:sz w:val="28"/>
                          <w:szCs w:val="28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  <w:color w:val="0033C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33CC"/>
                  <w:sz w:val="28"/>
                  <w:szCs w:val="28"/>
                </w:rPr>
                <m:t>= +∞</m:t>
              </m:r>
            </m:e>
          </m:func>
        </m:oMath>
      </m:oMathPara>
    </w:p>
    <w:p w:rsidR="00342C83" w:rsidRPr="007B44F8" w:rsidRDefault="00342C83">
      <w:pPr>
        <w:rPr>
          <w:color w:val="0033CC"/>
          <w:sz w:val="28"/>
          <w:szCs w:val="28"/>
        </w:rPr>
      </w:pPr>
    </w:p>
    <w:p w:rsidR="00342C83" w:rsidRPr="007B44F8" w:rsidRDefault="00342C83">
      <w:pPr>
        <w:rPr>
          <w:color w:val="0033CC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33CC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33CC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33CC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33CC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33CC"/>
                          <w:sz w:val="28"/>
                          <w:szCs w:val="28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  <w:color w:val="0033C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33CC"/>
                  <w:sz w:val="28"/>
                  <w:szCs w:val="28"/>
                </w:rPr>
                <m:t>=-4</m:t>
              </m:r>
            </m:e>
          </m:func>
        </m:oMath>
      </m:oMathPara>
    </w:p>
    <w:p w:rsidR="00342C83" w:rsidRPr="007B44F8" w:rsidRDefault="00342C83">
      <w:pPr>
        <w:rPr>
          <w:color w:val="0033CC"/>
          <w:sz w:val="28"/>
          <w:szCs w:val="28"/>
        </w:rPr>
      </w:pPr>
    </w:p>
    <w:p w:rsidR="00342C83" w:rsidRPr="007B44F8" w:rsidRDefault="00342C83">
      <w:pPr>
        <w:rPr>
          <w:color w:val="0033CC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33CC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33CC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33C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33CC"/>
                  <w:sz w:val="28"/>
                  <w:szCs w:val="28"/>
                </w:rPr>
                <m:t>=-2</m:t>
              </m:r>
            </m:e>
          </m:func>
        </m:oMath>
      </m:oMathPara>
    </w:p>
    <w:p w:rsidR="00F27AF7" w:rsidRPr="007B44F8" w:rsidRDefault="00F27AF7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Sabiendo además que presenta un máximo relativo en (-3,4) y un mínimo relativo en (3,5; 7) y que </w:t>
      </w:r>
      <w:proofErr w:type="gramStart"/>
      <w:r w:rsidRPr="007B44F8">
        <w:rPr>
          <w:color w:val="0033CC"/>
          <w:sz w:val="28"/>
          <w:szCs w:val="28"/>
        </w:rPr>
        <w:t>f(</w:t>
      </w:r>
      <w:proofErr w:type="gramEnd"/>
      <w:r w:rsidRPr="007B44F8">
        <w:rPr>
          <w:color w:val="0033CC"/>
          <w:sz w:val="28"/>
          <w:szCs w:val="28"/>
        </w:rPr>
        <w:t>0)=0.</w:t>
      </w:r>
    </w:p>
    <w:p w:rsidR="00F27AF7" w:rsidRPr="007B44F8" w:rsidRDefault="00F27AF7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b) Observando el gráfico deducir: sig. </w:t>
      </w:r>
      <w:proofErr w:type="gramStart"/>
      <w:r w:rsidRPr="007B44F8">
        <w:rPr>
          <w:color w:val="0033CC"/>
          <w:sz w:val="28"/>
          <w:szCs w:val="28"/>
        </w:rPr>
        <w:t>de</w:t>
      </w:r>
      <w:proofErr w:type="gramEnd"/>
      <w:r w:rsidRPr="007B44F8">
        <w:rPr>
          <w:color w:val="0033CC"/>
          <w:sz w:val="28"/>
          <w:szCs w:val="28"/>
        </w:rPr>
        <w:t xml:space="preserve"> f y de f’.</w:t>
      </w:r>
    </w:p>
    <w:p w:rsidR="00F27AF7" w:rsidRPr="007B44F8" w:rsidRDefault="00F27AF7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c) Resolver: </w:t>
      </w:r>
      <m:oMath>
        <m:func>
          <m:funcPr>
            <m:ctrlPr>
              <w:rPr>
                <w:rFonts w:ascii="Cambria Math" w:hAnsi="Cambria Math"/>
                <w:i/>
                <w:color w:val="0033CC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33CC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33CC"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33CC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33CC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33CC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33C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33CC"/>
                        <w:sz w:val="28"/>
                        <w:szCs w:val="28"/>
                      </w:rPr>
                      <m:t>+8</m:t>
                    </m:r>
                  </m:e>
                </m:rad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-3x</m:t>
                </m:r>
              </m:num>
              <m:den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x-1</m:t>
                </m:r>
              </m:den>
            </m:f>
          </m:e>
        </m:func>
        <m:r>
          <w:rPr>
            <w:rFonts w:ascii="Cambria Math" w:hAnsi="Cambria Math"/>
            <w:color w:val="0033CC"/>
            <w:sz w:val="28"/>
            <w:szCs w:val="28"/>
          </w:rPr>
          <m:t>=</m:t>
        </m:r>
      </m:oMath>
    </w:p>
    <w:p w:rsidR="00350BBD" w:rsidRPr="007B44F8" w:rsidRDefault="00350BBD">
      <w:pPr>
        <w:rPr>
          <w:color w:val="0033CC"/>
          <w:sz w:val="28"/>
          <w:szCs w:val="28"/>
        </w:rPr>
      </w:pPr>
    </w:p>
    <w:p w:rsidR="00F27AF7" w:rsidRPr="007B44F8" w:rsidRDefault="00F27AF7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II) Dada la función f: f(x) = </w:t>
      </w:r>
      <m:oMath>
        <m:sSup>
          <m:sSupPr>
            <m:ctrlPr>
              <w:rPr>
                <w:rFonts w:ascii="Cambria Math" w:hAnsi="Cambria Math"/>
                <w:i/>
                <w:color w:val="0033CC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33CC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33CC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x</m:t>
                </m:r>
              </m:den>
            </m:f>
          </m:sup>
        </m:sSup>
        <m:d>
          <m:dPr>
            <m:ctrlPr>
              <w:rPr>
                <w:rFonts w:ascii="Cambria Math" w:hAnsi="Cambria Math"/>
                <w:i/>
                <w:color w:val="0033CC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33CC"/>
                <w:sz w:val="28"/>
                <w:szCs w:val="28"/>
              </w:rPr>
              <m:t>x+2</m:t>
            </m:r>
          </m:e>
        </m:d>
      </m:oMath>
      <w:r w:rsidRPr="007B44F8">
        <w:rPr>
          <w:color w:val="0033CC"/>
          <w:sz w:val="28"/>
          <w:szCs w:val="28"/>
        </w:rPr>
        <w:t xml:space="preserve"> </w:t>
      </w:r>
    </w:p>
    <w:p w:rsidR="00F27AF7" w:rsidRPr="007B44F8" w:rsidRDefault="00F27AF7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a) Hallar la asíntota oblicua sabiendo que su ecuación es y= </w:t>
      </w:r>
      <w:proofErr w:type="spellStart"/>
      <w:r w:rsidRPr="007B44F8">
        <w:rPr>
          <w:color w:val="0033CC"/>
          <w:sz w:val="28"/>
          <w:szCs w:val="28"/>
        </w:rPr>
        <w:t>mx</w:t>
      </w:r>
      <w:proofErr w:type="spellEnd"/>
      <w:r w:rsidRPr="007B44F8">
        <w:rPr>
          <w:color w:val="0033CC"/>
          <w:sz w:val="28"/>
          <w:szCs w:val="28"/>
        </w:rPr>
        <w:t xml:space="preserve"> +1.</w:t>
      </w:r>
    </w:p>
    <w:p w:rsidR="00F27AF7" w:rsidRPr="007B44F8" w:rsidRDefault="00F27AF7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b) </w:t>
      </w:r>
      <w:proofErr w:type="spellStart"/>
      <w:r w:rsidRPr="007B44F8">
        <w:rPr>
          <w:color w:val="0033CC"/>
          <w:sz w:val="28"/>
          <w:szCs w:val="28"/>
        </w:rPr>
        <w:t>E.A.y</w:t>
      </w:r>
      <w:proofErr w:type="spellEnd"/>
      <w:r w:rsidRPr="007B44F8">
        <w:rPr>
          <w:color w:val="0033CC"/>
          <w:sz w:val="28"/>
          <w:szCs w:val="28"/>
        </w:rPr>
        <w:t xml:space="preserve"> R.G. de f sin derivada segunda.</w:t>
      </w:r>
    </w:p>
    <w:p w:rsidR="00F27AF7" w:rsidRPr="007B44F8" w:rsidRDefault="00F27AF7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c) Observando el gráfico deducir la concavidad de f </w:t>
      </w:r>
      <w:r w:rsidR="00350BBD" w:rsidRPr="007B44F8">
        <w:rPr>
          <w:color w:val="0033CC"/>
          <w:sz w:val="28"/>
          <w:szCs w:val="28"/>
        </w:rPr>
        <w:t>y el signo de f’’</w:t>
      </w:r>
    </w:p>
    <w:p w:rsidR="00350BBD" w:rsidRPr="007B44F8" w:rsidRDefault="00350BBD">
      <w:pPr>
        <w:rPr>
          <w:color w:val="0033CC"/>
          <w:sz w:val="28"/>
          <w:szCs w:val="28"/>
        </w:rPr>
      </w:pPr>
    </w:p>
    <w:p w:rsidR="00350BBD" w:rsidRPr="007B44F8" w:rsidRDefault="00350BB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III) a) Crear la tabla de distribución de probabilidad de la “suma de resultados” al tirar, </w:t>
      </w:r>
    </w:p>
    <w:p w:rsidR="00350BBD" w:rsidRPr="007B44F8" w:rsidRDefault="00350BB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 </w:t>
      </w:r>
      <w:proofErr w:type="gramStart"/>
      <w:r w:rsidRPr="007B44F8">
        <w:rPr>
          <w:color w:val="0033CC"/>
          <w:sz w:val="28"/>
          <w:szCs w:val="28"/>
        </w:rPr>
        <w:t>simultáneamente</w:t>
      </w:r>
      <w:proofErr w:type="gramEnd"/>
      <w:r w:rsidRPr="007B44F8">
        <w:rPr>
          <w:color w:val="0033CC"/>
          <w:sz w:val="28"/>
          <w:szCs w:val="28"/>
        </w:rPr>
        <w:t xml:space="preserve"> un dado y una ficha numerada de un lado con 2 y del otro con 3.</w:t>
      </w:r>
    </w:p>
    <w:p w:rsidR="00342C83" w:rsidRPr="007B44F8" w:rsidRDefault="00350BB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b) Hallar la media y la desviación típica.</w:t>
      </w:r>
    </w:p>
    <w:p w:rsidR="00350BBD" w:rsidRPr="007B44F8" w:rsidRDefault="00350BB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c) Hallar la probabilidad de que la suma sea mayor que 6</w:t>
      </w:r>
    </w:p>
    <w:p w:rsidR="00350BBD" w:rsidRPr="007B44F8" w:rsidRDefault="00350BB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d) Realizar un gráfico que represente los datos.</w:t>
      </w:r>
    </w:p>
    <w:p w:rsidR="00350BBD" w:rsidRPr="007B44F8" w:rsidRDefault="00350BBD">
      <w:pPr>
        <w:rPr>
          <w:color w:val="0033CC"/>
          <w:sz w:val="28"/>
          <w:szCs w:val="28"/>
        </w:rPr>
      </w:pPr>
    </w:p>
    <w:p w:rsidR="00350BBD" w:rsidRPr="007B44F8" w:rsidRDefault="0022134D">
      <w:pPr>
        <w:rPr>
          <w:color w:val="0033CC"/>
          <w:sz w:val="28"/>
          <w:szCs w:val="28"/>
        </w:rPr>
      </w:pPr>
      <w:r w:rsidRPr="007B44F8">
        <w:rPr>
          <w:noProof/>
          <w:color w:val="0033CC"/>
          <w:sz w:val="28"/>
          <w:szCs w:val="28"/>
          <w:lang w:val="es-UY" w:eastAsia="es-UY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58.35pt;margin-top:12.25pt;width:7.5pt;height:42.6pt;z-index:251658240"/>
        </w:pict>
      </w:r>
      <w:r w:rsidR="00350BBD" w:rsidRPr="007B44F8">
        <w:rPr>
          <w:color w:val="0033CC"/>
          <w:sz w:val="28"/>
          <w:szCs w:val="28"/>
        </w:rPr>
        <w:t>IV) a) Realizar el bosquejo de la siguiente función:</w:t>
      </w:r>
    </w:p>
    <w:p w:rsidR="00350BBD" w:rsidRPr="007B44F8" w:rsidRDefault="00350BB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                       </w:t>
      </w:r>
      <w:r w:rsidR="0022134D" w:rsidRPr="007B44F8">
        <w:rPr>
          <w:color w:val="0033CC"/>
          <w:sz w:val="28"/>
          <w:szCs w:val="28"/>
        </w:rPr>
        <w:t xml:space="preserve"> </w:t>
      </w:r>
      <w:r w:rsidRPr="007B44F8">
        <w:rPr>
          <w:color w:val="0033CC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33CC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33CC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color w:val="0033CC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0033CC"/>
            <w:sz w:val="28"/>
            <w:szCs w:val="28"/>
          </w:rPr>
          <m:t xml:space="preserve">   </m:t>
        </m:r>
        <m:r>
          <w:rPr>
            <w:rFonts w:ascii="Cambria Math" w:hAnsi="Cambria Math"/>
            <w:color w:val="0033CC"/>
            <w:sz w:val="28"/>
            <w:szCs w:val="28"/>
          </w:rPr>
          <m:t xml:space="preserve">                  </m:t>
        </m:r>
        <m:r>
          <w:rPr>
            <w:rFonts w:ascii="Cambria Math" w:hAnsi="Cambria Math"/>
            <w:color w:val="0033CC"/>
            <w:sz w:val="28"/>
            <w:szCs w:val="28"/>
          </w:rPr>
          <m:t>;    x≤1</m:t>
        </m:r>
      </m:oMath>
    </w:p>
    <w:p w:rsidR="00350BBD" w:rsidRPr="007B44F8" w:rsidRDefault="00350BB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    </w:t>
      </w:r>
      <w:proofErr w:type="gramStart"/>
      <w:r w:rsidRPr="007B44F8">
        <w:rPr>
          <w:color w:val="0033CC"/>
          <w:sz w:val="28"/>
          <w:szCs w:val="28"/>
        </w:rPr>
        <w:t>f</w:t>
      </w:r>
      <w:proofErr w:type="gramEnd"/>
      <w:r w:rsidRPr="007B44F8">
        <w:rPr>
          <w:color w:val="0033CC"/>
          <w:sz w:val="28"/>
          <w:szCs w:val="28"/>
        </w:rPr>
        <w:t xml:space="preserve">: f(x) =        3     </w:t>
      </w:r>
      <w:r w:rsidR="0022134D" w:rsidRPr="007B44F8">
        <w:rPr>
          <w:color w:val="0033CC"/>
          <w:sz w:val="28"/>
          <w:szCs w:val="28"/>
        </w:rPr>
        <w:t xml:space="preserve">                 </w:t>
      </w:r>
      <w:r w:rsidRPr="007B44F8">
        <w:rPr>
          <w:color w:val="0033CC"/>
          <w:sz w:val="28"/>
          <w:szCs w:val="28"/>
        </w:rPr>
        <w:t xml:space="preserve"> ;     </w:t>
      </w:r>
      <m:oMath>
        <m:r>
          <w:rPr>
            <w:rFonts w:ascii="Cambria Math" w:hAnsi="Cambria Math"/>
            <w:color w:val="0033CC"/>
            <w:sz w:val="28"/>
            <w:szCs w:val="28"/>
          </w:rPr>
          <m:t>1&lt;x≤3</m:t>
        </m:r>
      </m:oMath>
    </w:p>
    <w:p w:rsidR="0022134D" w:rsidRPr="007B44F8" w:rsidRDefault="0022134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                        </w:t>
      </w:r>
      <m:oMath>
        <m:sSup>
          <m:sSupPr>
            <m:ctrlPr>
              <w:rPr>
                <w:rFonts w:ascii="Cambria Math" w:hAnsi="Cambria Math"/>
                <w:i/>
                <w:color w:val="0033CC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33CC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33CC"/>
                    <w:sz w:val="28"/>
                    <w:szCs w:val="28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color w:val="0033CC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33CC"/>
            <w:sz w:val="28"/>
            <w:szCs w:val="28"/>
          </w:rPr>
          <m:t>+1</m:t>
        </m:r>
      </m:oMath>
      <w:r w:rsidRPr="007B44F8">
        <w:rPr>
          <w:color w:val="0033CC"/>
          <w:sz w:val="28"/>
          <w:szCs w:val="28"/>
        </w:rPr>
        <w:t xml:space="preserve">  ;    </w:t>
      </w:r>
      <m:oMath>
        <m:r>
          <w:rPr>
            <w:rFonts w:ascii="Cambria Math" w:hAnsi="Cambria Math"/>
            <w:color w:val="0033CC"/>
            <w:sz w:val="28"/>
            <w:szCs w:val="28"/>
          </w:rPr>
          <m:t>x&gt;3</m:t>
        </m:r>
      </m:oMath>
    </w:p>
    <w:p w:rsidR="0022134D" w:rsidRPr="007B44F8" w:rsidRDefault="0022134D">
      <w:pPr>
        <w:rPr>
          <w:color w:val="0033CC"/>
          <w:sz w:val="28"/>
          <w:szCs w:val="28"/>
        </w:rPr>
      </w:pPr>
    </w:p>
    <w:p w:rsidR="0022134D" w:rsidRPr="007B44F8" w:rsidRDefault="0022134D">
      <w:pPr>
        <w:rPr>
          <w:color w:val="0033CC"/>
          <w:sz w:val="28"/>
          <w:szCs w:val="28"/>
        </w:rPr>
      </w:pPr>
      <w:r w:rsidRPr="007B44F8">
        <w:rPr>
          <w:color w:val="0033CC"/>
          <w:sz w:val="28"/>
          <w:szCs w:val="28"/>
        </w:rPr>
        <w:t xml:space="preserve">      b) Hallar el área bajo la curva limitada por los ejes y la recta de ecuación x=5</w:t>
      </w:r>
    </w:p>
    <w:sectPr w:rsidR="0022134D" w:rsidRPr="007B44F8" w:rsidSect="00DC6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42C83"/>
    <w:rsid w:val="0022134D"/>
    <w:rsid w:val="00342C83"/>
    <w:rsid w:val="00350BBD"/>
    <w:rsid w:val="007B44F8"/>
    <w:rsid w:val="008A0FA0"/>
    <w:rsid w:val="00A52567"/>
    <w:rsid w:val="00BF0454"/>
    <w:rsid w:val="00BF6F0D"/>
    <w:rsid w:val="00D91DD7"/>
    <w:rsid w:val="00DC6852"/>
    <w:rsid w:val="00F2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8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C8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C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C8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EB14-45B5-4B52-9559-F9379EF9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1</cp:revision>
  <cp:lastPrinted>2011-12-06T04:00:00Z</cp:lastPrinted>
  <dcterms:created xsi:type="dcterms:W3CDTF">2011-12-06T02:40:00Z</dcterms:created>
  <dcterms:modified xsi:type="dcterms:W3CDTF">2011-12-06T05:02:00Z</dcterms:modified>
</cp:coreProperties>
</file>