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6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325"/>
        <w:gridCol w:w="2287"/>
        <w:gridCol w:w="1356"/>
        <w:gridCol w:w="2008"/>
        <w:gridCol w:w="1228"/>
        <w:gridCol w:w="1038"/>
      </w:tblGrid>
      <w:tr w:rsidR="00B25D99">
        <w:trPr>
          <w:trHeight w:val="283"/>
        </w:trPr>
        <w:tc>
          <w:tcPr>
            <w:tcW w:w="10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25D99" w:rsidRDefault="00B25D99">
            <w:pPr>
              <w:pStyle w:val="Heading1user"/>
              <w:snapToGrid w:val="0"/>
              <w:spacing w:before="0" w:after="0"/>
              <w:jc w:val="left"/>
              <w:rPr>
                <w:rFonts w:ascii="Arial" w:hAnsi="Arial" w:cs="Arial"/>
                <w:color w:val="FFFFF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FFFFFF"/>
                <w:sz w:val="28"/>
                <w:szCs w:val="28"/>
              </w:rPr>
              <w:t>INFORMACIÓN GENERAL DEL PROYECTO</w:t>
            </w:r>
          </w:p>
        </w:tc>
      </w:tr>
      <w:tr w:rsidR="00B25D99">
        <w:trPr>
          <w:trHeight w:val="256"/>
        </w:trPr>
        <w:tc>
          <w:tcPr>
            <w:tcW w:w="10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D99" w:rsidRDefault="00B25D99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1. DATOS DEL PROYECTO</w:t>
            </w:r>
          </w:p>
        </w:tc>
      </w:tr>
      <w:tr w:rsidR="00B25D99"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D99" w:rsidRDefault="00B25D99">
            <w:pPr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1.1  TEMA O TÓPICO GENERATIVO</w:t>
            </w:r>
          </w:p>
        </w:tc>
        <w:tc>
          <w:tcPr>
            <w:tcW w:w="824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D99" w:rsidRDefault="00070365" w:rsidP="00070365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audiovisuales ,la publicidad y los valores</w:t>
            </w:r>
          </w:p>
        </w:tc>
      </w:tr>
      <w:tr w:rsidR="00B25D9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D99" w:rsidRDefault="00B25D99">
            <w:pPr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1.2  JUSTIFICACIÓN DEL TEMA</w:t>
            </w:r>
          </w:p>
        </w:tc>
        <w:tc>
          <w:tcPr>
            <w:tcW w:w="8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667" w:rsidRDefault="00590667" w:rsidP="00AF60E3">
            <w:pPr>
              <w:pStyle w:val="Prrafodelista"/>
              <w:snapToGri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profesora de E.C.A y la adscripta del grupo detectaron conductas y actitudes descalificadoras por parte de los alumnos, lo que llevó a reflexionar sobre el tema y plantear actividades para poner de manifiesto la importancia de vivir </w:t>
            </w:r>
            <w:r w:rsidR="004A13A4">
              <w:rPr>
                <w:rFonts w:ascii="Arial" w:hAnsi="Arial" w:cs="Arial"/>
                <w:sz w:val="20"/>
                <w:szCs w:val="20"/>
              </w:rPr>
              <w:t xml:space="preserve">en armonía y </w:t>
            </w:r>
            <w:r w:rsidR="00070365">
              <w:rPr>
                <w:rFonts w:ascii="Arial" w:hAnsi="Arial" w:cs="Arial"/>
                <w:sz w:val="20"/>
                <w:szCs w:val="20"/>
              </w:rPr>
              <w:t>el valor de nuestras</w:t>
            </w:r>
            <w:r w:rsidR="004A13A4">
              <w:rPr>
                <w:rFonts w:ascii="Arial" w:hAnsi="Arial" w:cs="Arial"/>
                <w:sz w:val="20"/>
                <w:szCs w:val="20"/>
              </w:rPr>
              <w:t xml:space="preserve"> actitudes …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60E3" w:rsidRDefault="00AF60E3" w:rsidP="00AF60E3">
            <w:pPr>
              <w:pStyle w:val="Prrafodelista"/>
              <w:snapToGri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25D99" w:rsidRDefault="000624EF" w:rsidP="00AF60E3">
            <w:pPr>
              <w:pStyle w:val="Prrafodelista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valores son indispensables para la correcta convivencia de los individuos y llevan al hombre a defender su dignidad. Nos permiten vivir en equilibrio, paz y armonía.</w:t>
            </w:r>
          </w:p>
          <w:p w:rsidR="00AF60E3" w:rsidRDefault="00AF60E3" w:rsidP="00AF60E3">
            <w:pPr>
              <w:pStyle w:val="Prrafodelista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F60E3" w:rsidRPr="00AF60E3" w:rsidRDefault="0067710B" w:rsidP="00AF60E3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67710B">
              <w:rPr>
                <w:rFonts w:ascii="Arial" w:hAnsi="Arial" w:cs="Arial"/>
                <w:sz w:val="20"/>
                <w:szCs w:val="20"/>
              </w:rPr>
              <w:t>La publicidad tiene una enorme influencia para imponer modas, actitudes y estilos de vida. La publicidad refleja un diagnóstico de la vida social; porque a través de los anuncios podemos descubrir las aspiraciones y los valores de una cultura</w:t>
            </w:r>
            <w:r w:rsidR="0059066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5D99" w:rsidRDefault="00B25D99" w:rsidP="00AF60E3">
            <w:pPr>
              <w:pStyle w:val="Prrafodelista"/>
              <w:spacing w:after="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F60E3" w:rsidRDefault="00AF60E3" w:rsidP="00AF60E3">
            <w:pPr>
              <w:pStyle w:val="NormalWeb"/>
              <w:shd w:val="clear" w:color="auto" w:fill="FFFFFF"/>
              <w:spacing w:before="0" w:beforeAutospacing="0" w:after="432" w:afterAutospacing="0" w:line="252" w:lineRule="atLeast"/>
              <w:textAlignment w:val="baseline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Si bien  para acceder a la información se deben abordar textos y producciones  elaborados por otros sería interesante que los alumnos y alumnas  puedan introducir nociones que les permita  reelaborar la información investigada logrando un trabajo único, propio  y  original.</w:t>
            </w:r>
          </w:p>
          <w:p w:rsidR="00C70231" w:rsidRDefault="00AF60E3" w:rsidP="00AF60E3">
            <w:pPr>
              <w:pStyle w:val="NormalWeb"/>
              <w:shd w:val="clear" w:color="auto" w:fill="FFFFFF"/>
              <w:spacing w:before="0" w:beforeAutospacing="0" w:after="432" w:afterAutospacing="0" w:line="252" w:lineRule="atLeast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 </w:t>
            </w:r>
            <w:r w:rsidR="00C70231" w:rsidRPr="00C70231">
              <w:rPr>
                <w:rFonts w:ascii="Arial" w:hAnsi="Arial" w:cs="Arial"/>
                <w:sz w:val="18"/>
                <w:szCs w:val="18"/>
              </w:rPr>
              <w:t>Actuar con valores nos hace mejor. Porque cuando actuamos con valores involucramos nuestras emociones y nuestras pasiones. Hacemos sentir bien a otros, y ese bien repercute en nosotros mismos y mejora el entorno. Hacemos bien y hace bien.</w:t>
            </w:r>
          </w:p>
        </w:tc>
      </w:tr>
      <w:tr w:rsidR="00B25D9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D99" w:rsidRDefault="00B25D99">
            <w:pPr>
              <w:snapToGrid w:val="0"/>
              <w:spacing w:after="0" w:line="240" w:lineRule="auto"/>
              <w:rPr>
                <w:b/>
                <w:i/>
                <w:sz w:val="20"/>
                <w:szCs w:val="20"/>
                <w:lang w:val="es-UY"/>
              </w:rPr>
            </w:pPr>
            <w:r>
              <w:rPr>
                <w:b/>
                <w:i/>
                <w:sz w:val="20"/>
                <w:szCs w:val="20"/>
                <w:lang w:val="es-UY"/>
              </w:rPr>
              <w:t>1.3  CENTRO/S EDUCATIVO/S</w:t>
            </w:r>
          </w:p>
        </w:tc>
        <w:tc>
          <w:tcPr>
            <w:tcW w:w="8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D99" w:rsidRPr="000624EF" w:rsidRDefault="000624EF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Liceo numero 3 de la ciudad de Treinta y Tres</w:t>
            </w:r>
          </w:p>
        </w:tc>
      </w:tr>
      <w:tr w:rsidR="00B25D99">
        <w:trPr>
          <w:cantSplit/>
          <w:trHeight w:hRule="exact" w:val="30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D99" w:rsidRDefault="00B25D99">
            <w:pPr>
              <w:snapToGrid w:val="0"/>
              <w:spacing w:after="0" w:line="240" w:lineRule="auto"/>
              <w:jc w:val="center"/>
              <w:rPr>
                <w:b/>
                <w:bCs/>
                <w:i/>
                <w:sz w:val="20"/>
                <w:szCs w:val="20"/>
                <w:lang w:val="es-UY"/>
              </w:rPr>
            </w:pPr>
          </w:p>
          <w:p w:rsidR="00B25D99" w:rsidRDefault="00B25D9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val="es-UY"/>
              </w:rPr>
            </w:pPr>
          </w:p>
          <w:p w:rsidR="00B25D99" w:rsidRDefault="00B25D99">
            <w:pPr>
              <w:spacing w:after="0" w:line="240" w:lineRule="auto"/>
              <w:rPr>
                <w:b/>
                <w:i/>
                <w:sz w:val="20"/>
                <w:szCs w:val="20"/>
                <w:lang w:val="es-UY"/>
              </w:rPr>
            </w:pPr>
            <w:r>
              <w:rPr>
                <w:b/>
                <w:i/>
                <w:sz w:val="20"/>
                <w:szCs w:val="20"/>
                <w:lang w:val="es-UY"/>
              </w:rPr>
              <w:t>1.4  DOCENTE/ES INVOLUCRADO/OS</w:t>
            </w:r>
          </w:p>
          <w:p w:rsidR="00B25D99" w:rsidRDefault="00B25D9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val="es-UY"/>
              </w:rPr>
            </w:pPr>
          </w:p>
          <w:p w:rsidR="00B25D99" w:rsidRDefault="00B25D9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D99" w:rsidRDefault="00B25D99">
            <w:pPr>
              <w:snapToGrid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NOMBRE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D99" w:rsidRDefault="00B25D99">
            <w:pPr>
              <w:snapToGrid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TELÉFONO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B25D99" w:rsidRDefault="00B25D99">
            <w:pPr>
              <w:snapToGrid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MAIL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B25D99" w:rsidRDefault="00B25D99">
            <w:pPr>
              <w:snapToGrid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MATERIA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25D99" w:rsidRDefault="00B25D99">
            <w:pPr>
              <w:snapToGrid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GRUPO</w:t>
            </w:r>
          </w:p>
        </w:tc>
      </w:tr>
      <w:tr w:rsidR="00B25D99">
        <w:trPr>
          <w:cantSplit/>
          <w:trHeight w:hRule="exact" w:val="26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D99" w:rsidRDefault="00B25D99"/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D99" w:rsidRDefault="00B25D99">
            <w:pPr>
              <w:snapToGrid w:val="0"/>
              <w:spacing w:after="0" w:line="240" w:lineRule="auto"/>
            </w:pPr>
            <w:r>
              <w:t>1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D99" w:rsidRDefault="000624EF">
            <w:pPr>
              <w:snapToGrid w:val="0"/>
              <w:spacing w:after="0" w:line="240" w:lineRule="auto"/>
            </w:pPr>
            <w:r>
              <w:t>Claudia Abella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D99" w:rsidRDefault="000624EF">
            <w:pPr>
              <w:snapToGrid w:val="0"/>
              <w:spacing w:after="0" w:line="240" w:lineRule="auto"/>
            </w:pPr>
            <w:r>
              <w:t>098173099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D99" w:rsidRDefault="000624EF">
            <w:pPr>
              <w:snapToGrid w:val="0"/>
              <w:spacing w:after="0" w:line="240" w:lineRule="auto"/>
            </w:pPr>
            <w:r>
              <w:t>Claudiart33@hotmail.com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D99" w:rsidRDefault="000624EF">
            <w:pPr>
              <w:snapToGrid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E.V.P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9" w:rsidRDefault="000624EF">
            <w:pPr>
              <w:snapToGrid w:val="0"/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2º 5</w:t>
            </w:r>
          </w:p>
        </w:tc>
      </w:tr>
      <w:tr w:rsidR="00B25D99">
        <w:trPr>
          <w:cantSplit/>
          <w:trHeight w:hRule="exact" w:val="26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D99" w:rsidRDefault="00B25D99"/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D99" w:rsidRDefault="00B25D99">
            <w:pPr>
              <w:snapToGrid w:val="0"/>
              <w:spacing w:after="0" w:line="240" w:lineRule="auto"/>
            </w:pPr>
            <w: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D99" w:rsidRDefault="000624EF">
            <w:pPr>
              <w:snapToGrid w:val="0"/>
              <w:spacing w:after="0" w:line="240" w:lineRule="auto"/>
            </w:pPr>
            <w:r>
              <w:t xml:space="preserve">Veronica </w:t>
            </w:r>
            <w:r w:rsidR="00B20946">
              <w:t>Ramírez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D99" w:rsidRDefault="00C70231">
            <w:pPr>
              <w:snapToGrid w:val="0"/>
              <w:spacing w:after="0" w:line="240" w:lineRule="auto"/>
            </w:pPr>
            <w:r>
              <w:t>095653638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D99" w:rsidRDefault="00B25D99">
            <w:pPr>
              <w:snapToGrid w:val="0"/>
              <w:spacing w:after="0" w:line="240" w:lineRule="auto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D99" w:rsidRDefault="00C70231">
            <w:pPr>
              <w:snapToGrid w:val="0"/>
              <w:spacing w:after="0" w:line="240" w:lineRule="auto"/>
            </w:pPr>
            <w:r>
              <w:t>Adscripta</w:t>
            </w:r>
          </w:p>
          <w:p w:rsidR="00C70231" w:rsidRDefault="00C70231">
            <w:pPr>
              <w:snapToGrid w:val="0"/>
              <w:spacing w:after="0" w:line="240" w:lineRule="auto"/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9" w:rsidRDefault="00C70231">
            <w:pPr>
              <w:snapToGrid w:val="0"/>
              <w:spacing w:after="0" w:line="240" w:lineRule="auto"/>
            </w:pPr>
            <w:r>
              <w:t>2º5</w:t>
            </w:r>
          </w:p>
        </w:tc>
      </w:tr>
      <w:tr w:rsidR="00B25D99">
        <w:trPr>
          <w:cantSplit/>
          <w:trHeight w:hRule="exact" w:val="26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D99" w:rsidRDefault="00B25D99"/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D99" w:rsidRDefault="00B25D99">
            <w:pPr>
              <w:snapToGrid w:val="0"/>
              <w:spacing w:after="0" w:line="240" w:lineRule="auto"/>
            </w:pPr>
            <w: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D99" w:rsidRDefault="000624EF">
            <w:pPr>
              <w:snapToGrid w:val="0"/>
              <w:spacing w:after="0" w:line="240" w:lineRule="auto"/>
            </w:pPr>
            <w:r>
              <w:t>Lourdez Giménez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D99" w:rsidRDefault="00B25D99">
            <w:pPr>
              <w:snapToGrid w:val="0"/>
              <w:spacing w:after="0" w:line="240" w:lineRule="auto"/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D99" w:rsidRDefault="00B25D99">
            <w:pPr>
              <w:snapToGrid w:val="0"/>
              <w:spacing w:after="0" w:line="240" w:lineRule="auto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D99" w:rsidRDefault="000624EF">
            <w:pPr>
              <w:snapToGrid w:val="0"/>
              <w:spacing w:after="0" w:line="240" w:lineRule="auto"/>
            </w:pPr>
            <w:r>
              <w:t>E:C:A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9" w:rsidRDefault="00C70231">
            <w:pPr>
              <w:snapToGrid w:val="0"/>
              <w:spacing w:after="0" w:line="240" w:lineRule="auto"/>
            </w:pPr>
            <w:r>
              <w:t>2º5</w:t>
            </w:r>
          </w:p>
        </w:tc>
      </w:tr>
      <w:tr w:rsidR="00B25D99">
        <w:trPr>
          <w:cantSplit/>
          <w:trHeight w:hRule="exact" w:val="26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D99" w:rsidRDefault="00B25D99"/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D99" w:rsidRDefault="00B25D99">
            <w:pPr>
              <w:snapToGrid w:val="0"/>
              <w:spacing w:after="0" w:line="240" w:lineRule="auto"/>
            </w:pPr>
            <w:r>
              <w:t>4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D99" w:rsidRDefault="00B25D99">
            <w:pPr>
              <w:snapToGrid w:val="0"/>
              <w:spacing w:after="0" w:line="240" w:lineRule="auto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D99" w:rsidRDefault="00B25D99">
            <w:pPr>
              <w:snapToGrid w:val="0"/>
              <w:spacing w:after="0" w:line="240" w:lineRule="auto"/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D99" w:rsidRDefault="00B25D99">
            <w:pPr>
              <w:snapToGrid w:val="0"/>
              <w:spacing w:after="0" w:line="240" w:lineRule="auto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D99" w:rsidRDefault="00B25D99">
            <w:pPr>
              <w:snapToGrid w:val="0"/>
              <w:spacing w:after="0" w:line="240" w:lineRule="auto"/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9" w:rsidRDefault="00B25D99">
            <w:pPr>
              <w:snapToGrid w:val="0"/>
              <w:spacing w:after="0" w:line="240" w:lineRule="auto"/>
            </w:pPr>
          </w:p>
        </w:tc>
      </w:tr>
      <w:tr w:rsidR="00B25D99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D99" w:rsidRDefault="00B25D99"/>
        </w:tc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D99" w:rsidRDefault="00B25D99">
            <w:pPr>
              <w:snapToGrid w:val="0"/>
              <w:spacing w:after="0" w:line="240" w:lineRule="auto"/>
            </w:pPr>
            <w:r>
              <w:t>5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D99" w:rsidRDefault="00B25D99">
            <w:pPr>
              <w:snapToGrid w:val="0"/>
              <w:spacing w:after="0" w:line="240" w:lineRule="auto"/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D99" w:rsidRDefault="00B25D99">
            <w:pPr>
              <w:snapToGrid w:val="0"/>
              <w:spacing w:after="0" w:line="240" w:lineRule="auto"/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D99" w:rsidRDefault="00B25D99">
            <w:pPr>
              <w:snapToGrid w:val="0"/>
              <w:spacing w:after="0" w:line="240" w:lineRule="auto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D99" w:rsidRDefault="00B25D99">
            <w:pPr>
              <w:snapToGrid w:val="0"/>
              <w:spacing w:after="0" w:line="240" w:lineRule="auto"/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9" w:rsidRDefault="00B25D99">
            <w:pPr>
              <w:snapToGrid w:val="0"/>
              <w:spacing w:after="0" w:line="240" w:lineRule="auto"/>
            </w:pPr>
          </w:p>
        </w:tc>
      </w:tr>
      <w:tr w:rsidR="00B25D99">
        <w:trPr>
          <w:trHeight w:val="5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D99" w:rsidRDefault="00B25D99">
            <w:pPr>
              <w:snapToGrid w:val="0"/>
              <w:spacing w:after="0" w:line="240" w:lineRule="auto"/>
              <w:rPr>
                <w:b/>
                <w:bCs/>
                <w:i/>
                <w:sz w:val="20"/>
                <w:szCs w:val="20"/>
                <w:lang w:val="es-UY"/>
              </w:rPr>
            </w:pPr>
            <w:r>
              <w:rPr>
                <w:b/>
                <w:bCs/>
                <w:i/>
                <w:sz w:val="20"/>
                <w:szCs w:val="20"/>
                <w:lang w:val="es-UY"/>
              </w:rPr>
              <w:t>1.5  ANTECEDENTES</w:t>
            </w:r>
          </w:p>
          <w:p w:rsidR="00B25D99" w:rsidRDefault="00B25D9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5D99" w:rsidRPr="004A13A4" w:rsidRDefault="004A13A4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4A13A4">
              <w:rPr>
                <w:rFonts w:ascii="Arial" w:hAnsi="Arial" w:cs="Arial"/>
                <w:iCs/>
                <w:sz w:val="20"/>
                <w:szCs w:val="20"/>
              </w:rPr>
              <w:t>Visionado de cortos</w:t>
            </w:r>
            <w:r w:rsidR="001665FD">
              <w:rPr>
                <w:rFonts w:ascii="Arial" w:hAnsi="Arial" w:cs="Arial"/>
                <w:iCs/>
                <w:sz w:val="20"/>
                <w:szCs w:val="20"/>
              </w:rPr>
              <w:t>, estudio de la publicidad visual.</w:t>
            </w:r>
          </w:p>
        </w:tc>
      </w:tr>
      <w:tr w:rsidR="00B25D99">
        <w:tc>
          <w:tcPr>
            <w:tcW w:w="10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5D99" w:rsidRDefault="00B25D99">
            <w:pPr>
              <w:snapToGrid w:val="0"/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2. DESCRIPCIÓN DEL PROYECTO</w:t>
            </w:r>
          </w:p>
        </w:tc>
      </w:tr>
    </w:tbl>
    <w:p w:rsidR="00B25D99" w:rsidRDefault="00B25D99">
      <w:pPr>
        <w:spacing w:after="0"/>
      </w:pPr>
    </w:p>
    <w:tbl>
      <w:tblPr>
        <w:tblW w:w="10228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1985"/>
        <w:gridCol w:w="2693"/>
        <w:gridCol w:w="1843"/>
        <w:gridCol w:w="2007"/>
        <w:gridCol w:w="1692"/>
        <w:gridCol w:w="8"/>
      </w:tblGrid>
      <w:tr w:rsidR="00B25D99" w:rsidTr="0078040F">
        <w:trPr>
          <w:cantSplit/>
          <w:trHeight w:hRule="exact" w:val="237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B25D99" w:rsidRDefault="00B25D99">
            <w:pPr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B25D99" w:rsidRDefault="00B25D9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767732" w:rsidRDefault="0076773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767732" w:rsidRDefault="0076773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767732" w:rsidRDefault="0076773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767732" w:rsidRDefault="0076773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767732" w:rsidRDefault="0076773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767732" w:rsidRDefault="0076773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767732" w:rsidRDefault="0076773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767732" w:rsidRDefault="00B25D9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2.1  OBJETIVOS DE</w:t>
            </w:r>
          </w:p>
          <w:p w:rsidR="00767732" w:rsidRDefault="00767732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B25D99" w:rsidRDefault="00B25D99">
            <w:pPr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 PROYECTO</w:t>
            </w:r>
          </w:p>
          <w:p w:rsidR="00B25D99" w:rsidRDefault="00B25D99">
            <w:pPr>
              <w:spacing w:after="0" w:line="240" w:lineRule="auto"/>
              <w:rPr>
                <w:b/>
                <w:bCs/>
                <w:i/>
                <w:sz w:val="20"/>
                <w:szCs w:val="20"/>
                <w:lang w:val="es-UY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B25D99" w:rsidRDefault="00B25D99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</w:p>
          <w:p w:rsidR="00B25D99" w:rsidRDefault="00B25D9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OBJETIVOS GENERALES</w:t>
            </w:r>
          </w:p>
          <w:p w:rsidR="00767732" w:rsidRDefault="00767732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767732" w:rsidRDefault="00767732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767732" w:rsidRDefault="00767732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767732" w:rsidRDefault="00767732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767732" w:rsidRDefault="00767732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767732" w:rsidRDefault="00767732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B25D99" w:rsidRDefault="00B25D99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9" w:rsidRDefault="00B25D99">
            <w:pPr>
              <w:pStyle w:val="Textbodyuser"/>
              <w:snapToGrid w:val="0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</w:p>
          <w:p w:rsidR="00AF60E3" w:rsidRDefault="00AF60E3" w:rsidP="00AF60E3">
            <w:pPr>
              <w:pStyle w:val="NormalWeb"/>
              <w:shd w:val="clear" w:color="auto" w:fill="FFFFFF"/>
              <w:spacing w:before="0" w:beforeAutospacing="0" w:after="432" w:afterAutospacing="0" w:line="252" w:lineRule="atLeast"/>
              <w:textAlignment w:val="baseline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Acercarlos a producciones audiovisuales , para que comiencen a familiarizarse con diferentes manifestaciones de este lenguaje.</w:t>
            </w:r>
          </w:p>
          <w:p w:rsidR="00AF60E3" w:rsidRDefault="00AF60E3" w:rsidP="00AF60E3">
            <w:pPr>
              <w:pStyle w:val="NormalWeb"/>
              <w:shd w:val="clear" w:color="auto" w:fill="FFFFFF"/>
              <w:spacing w:before="0" w:beforeAutospacing="0" w:after="432" w:afterAutospacing="0" w:line="252" w:lineRule="atLeast"/>
              <w:textAlignment w:val="baseline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Crear situaciones que favorezcan la reflexión sobre el tema </w:t>
            </w:r>
            <w:r w:rsidRPr="00C51E3C">
              <w:rPr>
                <w:rFonts w:ascii="Helvetica" w:hAnsi="Helvetica" w:cs="Helvetica"/>
                <w:i/>
                <w:color w:val="000000"/>
                <w:sz w:val="18"/>
                <w:szCs w:val="18"/>
              </w:rPr>
              <w:t>valores</w:t>
            </w:r>
          </w:p>
          <w:p w:rsidR="00767732" w:rsidRPr="00767732" w:rsidRDefault="00767732">
            <w:pPr>
              <w:pStyle w:val="Textbodyuser"/>
              <w:snapToGrid w:val="0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</w:p>
        </w:tc>
      </w:tr>
      <w:tr w:rsidR="00B25D99" w:rsidTr="0078040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B25D99" w:rsidRDefault="00B25D99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B25D99" w:rsidRDefault="00B25D99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</w:p>
          <w:p w:rsidR="00B25D99" w:rsidRDefault="00B25D9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OBJETIVOS ESPECÍFICOS</w:t>
            </w:r>
          </w:p>
          <w:p w:rsidR="00B25D99" w:rsidRDefault="00B25D99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5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EC8" w:rsidRDefault="00E73EC8" w:rsidP="00E73EC8">
            <w:pPr>
              <w:pStyle w:val="NormalWeb"/>
              <w:shd w:val="clear" w:color="auto" w:fill="FFFFFF"/>
              <w:spacing w:before="0" w:beforeAutospacing="0" w:after="432" w:afterAutospacing="0" w:line="252" w:lineRule="atLeast"/>
              <w:textAlignment w:val="baseline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Desarrollar la lectura de imágenes que les posibilitará describir y analizar su propio proceso del trabajo y su producto.</w:t>
            </w:r>
          </w:p>
          <w:p w:rsidR="00FE7913" w:rsidRDefault="00FE7913" w:rsidP="00FE7913">
            <w:pPr>
              <w:pStyle w:val="NormalWeb"/>
              <w:shd w:val="clear" w:color="auto" w:fill="FFFFFF"/>
              <w:spacing w:before="0" w:beforeAutospacing="0" w:after="432" w:afterAutospacing="0" w:line="252" w:lineRule="atLeast"/>
              <w:textAlignment w:val="baseline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Problematizar acerca de los conocimientos previos que tienen los alumnos acerca de la   búsqueda de información.</w:t>
            </w:r>
          </w:p>
          <w:p w:rsidR="00767732" w:rsidRPr="00FE7913" w:rsidRDefault="00C51E3C">
            <w:pPr>
              <w:pStyle w:val="Textbodyuser"/>
              <w:snapToGrid w:val="0"/>
              <w:jc w:val="left"/>
              <w:rPr>
                <w:rFonts w:ascii="Arial" w:hAnsi="Arial" w:cs="Arial"/>
                <w:i/>
                <w:iCs/>
                <w:sz w:val="20"/>
                <w:szCs w:val="20"/>
                <w:lang w:val="es-MX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Reconocer </w:t>
            </w:r>
            <w:r w:rsidR="00FE7913"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FFFFF"/>
              </w:rPr>
              <w:t xml:space="preserve"> la existencia de distintas  opiniones sobre un mismo hecho.</w:t>
            </w:r>
          </w:p>
          <w:p w:rsidR="00767732" w:rsidRDefault="00767732">
            <w:pPr>
              <w:pStyle w:val="Textbodyuser"/>
              <w:snapToGrid w:val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67732" w:rsidRPr="00AF60E3" w:rsidRDefault="00AF60E3">
            <w:pPr>
              <w:pStyle w:val="Textbodyuser"/>
              <w:snapToGrid w:val="0"/>
              <w:jc w:val="left"/>
              <w:rPr>
                <w:rFonts w:ascii="Arial" w:hAnsi="Arial" w:cs="Arial"/>
                <w:iCs/>
                <w:sz w:val="20"/>
                <w:szCs w:val="20"/>
              </w:rPr>
            </w:pPr>
            <w:r w:rsidRPr="00AF60E3">
              <w:rPr>
                <w:rFonts w:ascii="Arial" w:hAnsi="Arial" w:cs="Arial"/>
                <w:iCs/>
                <w:sz w:val="20"/>
                <w:szCs w:val="20"/>
              </w:rPr>
              <w:t>La tare</w:t>
            </w:r>
            <w:r>
              <w:rPr>
                <w:rFonts w:ascii="Arial" w:hAnsi="Arial" w:cs="Arial"/>
                <w:iCs/>
                <w:sz w:val="20"/>
                <w:szCs w:val="20"/>
              </w:rPr>
              <w:t>a</w:t>
            </w:r>
            <w:r w:rsidRPr="00AF60E3">
              <w:rPr>
                <w:rFonts w:ascii="Arial" w:hAnsi="Arial" w:cs="Arial"/>
                <w:iCs/>
                <w:sz w:val="20"/>
                <w:szCs w:val="20"/>
              </w:rPr>
              <w:t>s de investigar,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seleccionar y ordenar la información de la web,les posibilita el contacto con una gran variedad de alternativas para enfrentar la problemática</w:t>
            </w:r>
          </w:p>
          <w:p w:rsidR="00767732" w:rsidRDefault="00767732">
            <w:pPr>
              <w:pStyle w:val="Textbodyuser"/>
              <w:snapToGrid w:val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25D99" w:rsidRDefault="00B25D99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B25D99" w:rsidTr="0078040F">
        <w:trPr>
          <w:trHeight w:val="2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B25D99" w:rsidRDefault="00B25D99">
            <w:pPr>
              <w:snapToGrid w:val="0"/>
              <w:spacing w:after="0" w:line="240" w:lineRule="auto"/>
              <w:rPr>
                <w:b/>
                <w:bCs/>
                <w:i/>
                <w:sz w:val="20"/>
                <w:szCs w:val="20"/>
                <w:lang w:val="es-UY"/>
              </w:rPr>
            </w:pPr>
            <w:r>
              <w:rPr>
                <w:b/>
                <w:bCs/>
                <w:i/>
                <w:sz w:val="20"/>
                <w:szCs w:val="20"/>
                <w:lang w:val="es-UY"/>
              </w:rPr>
              <w:lastRenderedPageBreak/>
              <w:t>2.2  ROL DEL DOCENTE</w:t>
            </w:r>
          </w:p>
        </w:tc>
        <w:tc>
          <w:tcPr>
            <w:tcW w:w="8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9" w:rsidRDefault="00B90AEB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E.C.A: </w:t>
            </w:r>
            <w:r>
              <w:rPr>
                <w:rFonts w:ascii="Arial" w:hAnsi="Arial" w:cs="Arial"/>
                <w:iCs/>
                <w:sz w:val="20"/>
                <w:szCs w:val="20"/>
              </w:rPr>
              <w:t>reflexión y crítica</w:t>
            </w:r>
          </w:p>
          <w:p w:rsidR="00B90AEB" w:rsidRDefault="00B90AEB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Adscripta: visionado de películas  con contenidos afines ,en horas libres</w:t>
            </w:r>
          </w:p>
          <w:p w:rsidR="00B90AEB" w:rsidRPr="00B90AEB" w:rsidRDefault="00B90AEB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E.V.P guía de actividades</w:t>
            </w:r>
          </w:p>
        </w:tc>
      </w:tr>
      <w:tr w:rsidR="00B25D99" w:rsidTr="0078040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B25D99" w:rsidRDefault="00B25D99">
            <w:pPr>
              <w:snapToGrid w:val="0"/>
              <w:spacing w:after="0" w:line="240" w:lineRule="auto"/>
              <w:rPr>
                <w:b/>
                <w:bCs/>
                <w:i/>
                <w:sz w:val="20"/>
                <w:szCs w:val="20"/>
                <w:lang w:val="es-UY"/>
              </w:rPr>
            </w:pPr>
            <w:r>
              <w:rPr>
                <w:b/>
                <w:bCs/>
                <w:i/>
                <w:sz w:val="20"/>
                <w:szCs w:val="20"/>
                <w:lang w:val="es-UY"/>
              </w:rPr>
              <w:t>2.3  ESTRATEGIAS A UTILIZAR</w:t>
            </w:r>
          </w:p>
        </w:tc>
        <w:tc>
          <w:tcPr>
            <w:tcW w:w="8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9" w:rsidRPr="00B90AEB" w:rsidRDefault="00D53B9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Realización de </w:t>
            </w:r>
            <w:r w:rsidRPr="00586938"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  <w:t>afiches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y cortos </w:t>
            </w:r>
          </w:p>
        </w:tc>
      </w:tr>
      <w:tr w:rsidR="00B25D99" w:rsidTr="0078040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B25D99" w:rsidRDefault="00B25D99">
            <w:pPr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2.4  METODOLOGÍA DE TRABAJO</w:t>
            </w:r>
          </w:p>
        </w:tc>
        <w:tc>
          <w:tcPr>
            <w:tcW w:w="8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9" w:rsidRPr="00D53B9D" w:rsidRDefault="00D53B9D" w:rsidP="004D587D">
            <w:pPr>
              <w:snapToGrid w:val="0"/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Individuales y grupos de no más de </w:t>
            </w:r>
            <w:r w:rsidR="004D587D"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</w:tr>
      <w:tr w:rsidR="00B25D99" w:rsidTr="0078040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B25D99" w:rsidRDefault="00B25D99">
            <w:pPr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2.5 ACTIVIDADES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B25D99" w:rsidRDefault="00B25D99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Descripción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B25D99" w:rsidRDefault="00B25D99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Agrupamiento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/>
          </w:tcPr>
          <w:p w:rsidR="00B25D99" w:rsidRDefault="00B25D99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Temporalización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25D99" w:rsidRDefault="00B25D99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Recursos o Sofware</w:t>
            </w:r>
          </w:p>
        </w:tc>
      </w:tr>
      <w:tr w:rsidR="00B25D99" w:rsidTr="0078040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B25D99" w:rsidRDefault="00B25D99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1º fase</w:t>
            </w:r>
          </w:p>
          <w:p w:rsidR="00B25D99" w:rsidRDefault="00B25D99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0715" w:rsidRDefault="00530715">
            <w:pPr>
              <w:pStyle w:val="Contenidodelatabla"/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30715" w:rsidRDefault="00530715">
            <w:pPr>
              <w:pStyle w:val="Contenidodelatabla"/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Construir </w:t>
            </w:r>
            <w:r w:rsidRPr="00D53B9D">
              <w:rPr>
                <w:rFonts w:ascii="Calibri" w:hAnsi="Calibri" w:cs="Calibri"/>
                <w:sz w:val="22"/>
                <w:szCs w:val="22"/>
              </w:rPr>
              <w:t xml:space="preserve"> un </w:t>
            </w:r>
            <w:r>
              <w:rPr>
                <w:rFonts w:ascii="Calibri" w:hAnsi="Calibri" w:cs="Calibri"/>
                <w:sz w:val="22"/>
                <w:szCs w:val="22"/>
              </w:rPr>
              <w:t>relato,</w:t>
            </w:r>
            <w:r w:rsidRPr="00D53B9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narrando la problemática detectada, poner en escena y </w:t>
            </w:r>
            <w:r w:rsidRPr="00586938">
              <w:rPr>
                <w:rFonts w:ascii="Calibri" w:hAnsi="Calibri" w:cs="Calibri"/>
                <w:sz w:val="22"/>
                <w:szCs w:val="22"/>
                <w:highlight w:val="yellow"/>
              </w:rPr>
              <w:t>fotografiar</w:t>
            </w:r>
          </w:p>
          <w:p w:rsidR="00530715" w:rsidRDefault="00530715">
            <w:pPr>
              <w:pStyle w:val="Contenidodelatabla"/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30715" w:rsidRDefault="00530715">
            <w:pPr>
              <w:pStyle w:val="Contenidodelatabla"/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7710B" w:rsidRDefault="0067710B">
            <w:pPr>
              <w:pStyle w:val="Contenidodelatabla"/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D99" w:rsidRDefault="00AB1D35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 elegirá un trabajo</w:t>
            </w:r>
            <w:r w:rsidR="004D587D">
              <w:rPr>
                <w:rFonts w:ascii="Calibri" w:hAnsi="Calibri" w:cs="Calibri"/>
                <w:sz w:val="22"/>
                <w:szCs w:val="22"/>
              </w:rPr>
              <w:t xml:space="preserve"> del grupo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para la puesta en escena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231" w:rsidRDefault="004D587D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4hs</w:t>
            </w:r>
          </w:p>
          <w:p w:rsidR="004D587D" w:rsidRDefault="004D587D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D587D" w:rsidRDefault="004D587D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9" w:rsidRDefault="00530715">
            <w:pPr>
              <w:pStyle w:val="Contenidodelatabla"/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530715">
              <w:rPr>
                <w:rFonts w:ascii="Arial" w:hAnsi="Arial" w:cs="Arial"/>
                <w:sz w:val="18"/>
                <w:szCs w:val="20"/>
                <w:highlight w:val="yellow"/>
              </w:rPr>
              <w:t>fotografia</w:t>
            </w:r>
          </w:p>
        </w:tc>
      </w:tr>
      <w:tr w:rsidR="00B25D99" w:rsidTr="008356E5">
        <w:trPr>
          <w:trHeight w:val="423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B25D99" w:rsidRDefault="00B25D99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2º fase</w:t>
            </w:r>
          </w:p>
          <w:p w:rsidR="008356E5" w:rsidRDefault="008356E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356E5" w:rsidRDefault="008356E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356E5" w:rsidRDefault="008356E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356E5" w:rsidRDefault="008356E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356E5" w:rsidRDefault="008356E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356E5" w:rsidRDefault="008356E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356E5" w:rsidRDefault="008356E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356E5" w:rsidRDefault="008356E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3º fase</w:t>
            </w:r>
          </w:p>
          <w:p w:rsidR="008356E5" w:rsidRDefault="008356E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356E5" w:rsidRDefault="008356E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356E5" w:rsidRDefault="008356E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356E5" w:rsidRDefault="008356E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356E5" w:rsidRDefault="008356E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356E5" w:rsidRDefault="008356E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356E5" w:rsidRDefault="008356E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356E5" w:rsidRDefault="008356E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356E5" w:rsidRDefault="008356E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356E5" w:rsidRDefault="008356E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356E5" w:rsidRDefault="008356E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356E5" w:rsidRDefault="008356E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4º fase</w:t>
            </w:r>
          </w:p>
          <w:p w:rsidR="008356E5" w:rsidRDefault="008356E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356E5" w:rsidRDefault="008356E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356E5" w:rsidRDefault="008356E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356E5" w:rsidRDefault="008356E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356E5" w:rsidRDefault="008356E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356E5" w:rsidRDefault="008356E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0715" w:rsidRDefault="00530715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highlight w:val="yellow"/>
              </w:rPr>
            </w:pPr>
          </w:p>
          <w:p w:rsidR="008356E5" w:rsidRDefault="008356E5" w:rsidP="008356E5">
            <w:pPr>
              <w:pStyle w:val="Contenidodelatabla"/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Sitio web: LA PUBLICIDAD VISUAL:UN ANALISIS CRÍTCO</w:t>
            </w:r>
          </w:p>
          <w:p w:rsidR="008356E5" w:rsidRDefault="008356E5" w:rsidP="008356E5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18"/>
                <w:szCs w:val="20"/>
              </w:rPr>
              <w:t>Valoración de los contenidos</w:t>
            </w:r>
          </w:p>
          <w:p w:rsidR="008356E5" w:rsidRDefault="008356E5" w:rsidP="008356E5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highlight w:val="yellow"/>
              </w:rPr>
            </w:pPr>
          </w:p>
          <w:p w:rsidR="008356E5" w:rsidRDefault="008356E5" w:rsidP="00530715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highlight w:val="yellow"/>
              </w:rPr>
            </w:pPr>
          </w:p>
          <w:p w:rsidR="008356E5" w:rsidRDefault="008356E5" w:rsidP="00530715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highlight w:val="yellow"/>
              </w:rPr>
            </w:pPr>
          </w:p>
          <w:p w:rsidR="00AB1D35" w:rsidRDefault="00AB1D35" w:rsidP="0053071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86938">
              <w:rPr>
                <w:rFonts w:ascii="Calibri" w:hAnsi="Calibri" w:cs="Calibri"/>
                <w:b/>
                <w:i/>
                <w:sz w:val="22"/>
                <w:szCs w:val="22"/>
                <w:highlight w:val="yellow"/>
              </w:rPr>
              <w:t>PPT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 7 diapositivas con los 7 valores más importantes en tu vida</w:t>
            </w:r>
          </w:p>
          <w:p w:rsidR="00AB1D35" w:rsidRDefault="00AB1D35" w:rsidP="0053071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Cada una de las diapositivas presentará un corto seleccionado de la web</w:t>
            </w:r>
          </w:p>
          <w:p w:rsidR="00AB1D35" w:rsidRDefault="00AB1D35" w:rsidP="0053071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B1D35" w:rsidRDefault="00AB1D35" w:rsidP="0053071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B1D35" w:rsidRDefault="00AB1D35" w:rsidP="0053071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30715" w:rsidRDefault="00530715" w:rsidP="00530715">
            <w:pPr>
              <w:pStyle w:val="Contenidodelatabla"/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B1D35" w:rsidRDefault="00530715" w:rsidP="0053071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Realización de </w:t>
            </w:r>
            <w:r w:rsidRPr="00586938">
              <w:rPr>
                <w:rFonts w:ascii="Calibri" w:hAnsi="Calibri" w:cs="Calibri"/>
                <w:sz w:val="22"/>
                <w:szCs w:val="22"/>
                <w:highlight w:val="yellow"/>
              </w:rPr>
              <w:t>AFICHES</w:t>
            </w:r>
            <w:r w:rsidR="00AB1D35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530715" w:rsidRPr="00AB1D35" w:rsidRDefault="00AB1D35" w:rsidP="00530715">
            <w:pPr>
              <w:pStyle w:val="Contenidodelatabla"/>
              <w:snapToGrid w:val="0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AB1D35">
              <w:rPr>
                <w:rFonts w:ascii="Calibri" w:hAnsi="Calibri" w:cs="Calibri"/>
                <w:i/>
                <w:sz w:val="22"/>
                <w:szCs w:val="22"/>
              </w:rPr>
              <w:t>El equilibrio en la composición visual</w:t>
            </w:r>
            <w:r w:rsidR="00530715" w:rsidRPr="00AB1D35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:rsidR="00530715" w:rsidRDefault="00530715" w:rsidP="0053071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30715" w:rsidRDefault="00530715" w:rsidP="00530715">
            <w:pPr>
              <w:pStyle w:val="Contenidodelatabla"/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30715" w:rsidRDefault="00530715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highlight w:val="yellow"/>
              </w:rPr>
            </w:pPr>
          </w:p>
          <w:p w:rsidR="00530715" w:rsidRDefault="00530715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highlight w:val="yellow"/>
              </w:rPr>
            </w:pPr>
          </w:p>
          <w:p w:rsidR="00530715" w:rsidRDefault="00530715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highlight w:val="yellow"/>
              </w:rPr>
            </w:pPr>
          </w:p>
          <w:p w:rsidR="00B25D99" w:rsidRPr="00B90AEB" w:rsidRDefault="00B25D99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0715" w:rsidRDefault="0053071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30715" w:rsidRDefault="0053071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individual</w:t>
            </w:r>
          </w:p>
          <w:p w:rsidR="00530715" w:rsidRDefault="0053071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30715" w:rsidRDefault="0053071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30715" w:rsidRDefault="0053071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30715" w:rsidRDefault="0053071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30715" w:rsidRDefault="0053071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25D99" w:rsidRDefault="008356E5" w:rsidP="00AB1D3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Individual</w:t>
            </w:r>
          </w:p>
          <w:p w:rsidR="008356E5" w:rsidRDefault="008356E5" w:rsidP="00AB1D3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356E5" w:rsidRDefault="008356E5" w:rsidP="00AB1D3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356E5" w:rsidRDefault="008356E5" w:rsidP="00AB1D3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356E5" w:rsidRDefault="008356E5" w:rsidP="00AB1D3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356E5" w:rsidRDefault="008356E5" w:rsidP="00AB1D3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356E5" w:rsidRDefault="008356E5" w:rsidP="00AB1D3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356E5" w:rsidRDefault="008356E5" w:rsidP="00AB1D3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356E5" w:rsidRDefault="008356E5" w:rsidP="00AB1D3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356E5" w:rsidRDefault="008356E5" w:rsidP="00AB1D3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356E5" w:rsidRDefault="008356E5" w:rsidP="00AB1D3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356E5" w:rsidRPr="00B90AEB" w:rsidRDefault="008356E5" w:rsidP="00AB1D3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individual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231" w:rsidRDefault="0053071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2hs</w:t>
            </w:r>
          </w:p>
          <w:p w:rsidR="00530715" w:rsidRDefault="0053071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30715" w:rsidRDefault="0053071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30715" w:rsidRDefault="0053071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30715" w:rsidRDefault="0053071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30715" w:rsidRDefault="0053071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B1D35" w:rsidRDefault="00AB1D3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B1D35" w:rsidRDefault="004D587D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2hs</w:t>
            </w:r>
          </w:p>
          <w:p w:rsidR="00AB1D35" w:rsidRDefault="00AB1D3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B1D35" w:rsidRDefault="00AB1D3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B1D35" w:rsidRDefault="00AB1D35" w:rsidP="00AB1D3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B1D35" w:rsidRDefault="00AB1D35" w:rsidP="00AB1D3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B1D35" w:rsidRDefault="00AB1D35" w:rsidP="00AB1D3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B1D35" w:rsidRDefault="00AB1D35" w:rsidP="00AB1D3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B1D35" w:rsidRDefault="00AB1D35" w:rsidP="00AB1D3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356E5" w:rsidRDefault="008356E5" w:rsidP="00AB1D3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D587D" w:rsidRDefault="004D587D" w:rsidP="00AB1D3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D587D" w:rsidRDefault="004D587D" w:rsidP="00AB1D3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AB1D35" w:rsidRDefault="004D587D" w:rsidP="00AB1D3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2hs</w:t>
            </w:r>
          </w:p>
          <w:p w:rsidR="00AB1D35" w:rsidRPr="00B90AEB" w:rsidRDefault="00AB1D35" w:rsidP="00AB1D3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9" w:rsidRDefault="00530715">
            <w:pPr>
              <w:snapToGrid w:val="0"/>
              <w:spacing w:after="0" w:line="240" w:lineRule="auto"/>
              <w:jc w:val="center"/>
            </w:pPr>
            <w:r w:rsidRPr="00586938">
              <w:rPr>
                <w:highlight w:val="yellow"/>
              </w:rPr>
              <w:t>X</w:t>
            </w:r>
            <w:r w:rsidR="00B90AEB" w:rsidRPr="00586938">
              <w:rPr>
                <w:highlight w:val="yellow"/>
              </w:rPr>
              <w:t>o</w:t>
            </w:r>
          </w:p>
          <w:p w:rsidR="00530715" w:rsidRDefault="00530715">
            <w:pPr>
              <w:snapToGrid w:val="0"/>
              <w:spacing w:after="0" w:line="240" w:lineRule="auto"/>
              <w:jc w:val="center"/>
            </w:pPr>
          </w:p>
          <w:p w:rsidR="008356E5" w:rsidRDefault="00351B1A">
            <w:pPr>
              <w:snapToGrid w:val="0"/>
              <w:spacing w:after="0" w:line="240" w:lineRule="auto"/>
              <w:jc w:val="center"/>
            </w:pPr>
            <w:hyperlink r:id="rId6" w:history="1">
              <w:r w:rsidR="008356E5" w:rsidRPr="001C21D7">
                <w:rPr>
                  <w:rStyle w:val="Hipervnculo"/>
                </w:rPr>
                <w:t>http://blog.educastur.es/publi/2008/02/06/publicidad-un-analisis-critico/</w:t>
              </w:r>
            </w:hyperlink>
          </w:p>
          <w:p w:rsidR="008356E5" w:rsidRDefault="008356E5">
            <w:pPr>
              <w:snapToGrid w:val="0"/>
              <w:spacing w:after="0" w:line="240" w:lineRule="auto"/>
              <w:jc w:val="center"/>
            </w:pPr>
          </w:p>
          <w:p w:rsidR="008356E5" w:rsidRDefault="008356E5">
            <w:pPr>
              <w:snapToGrid w:val="0"/>
              <w:spacing w:after="0" w:line="240" w:lineRule="auto"/>
              <w:jc w:val="center"/>
            </w:pPr>
            <w:r w:rsidRPr="008356E5">
              <w:rPr>
                <w:highlight w:val="yellow"/>
              </w:rPr>
              <w:t>xo-</w:t>
            </w:r>
            <w:r>
              <w:rPr>
                <w:highlight w:val="yellow"/>
              </w:rPr>
              <w:t xml:space="preserve">     </w:t>
            </w:r>
            <w:r w:rsidRPr="008356E5">
              <w:rPr>
                <w:highlight w:val="yellow"/>
              </w:rPr>
              <w:t>ppt</w:t>
            </w:r>
          </w:p>
          <w:p w:rsidR="008356E5" w:rsidRDefault="008356E5">
            <w:pPr>
              <w:snapToGrid w:val="0"/>
              <w:spacing w:after="0" w:line="240" w:lineRule="auto"/>
              <w:jc w:val="center"/>
            </w:pPr>
          </w:p>
          <w:p w:rsidR="008356E5" w:rsidRDefault="008356E5">
            <w:pPr>
              <w:snapToGrid w:val="0"/>
              <w:spacing w:after="0" w:line="240" w:lineRule="auto"/>
              <w:jc w:val="center"/>
            </w:pPr>
          </w:p>
          <w:p w:rsidR="008356E5" w:rsidRDefault="008356E5">
            <w:pPr>
              <w:snapToGrid w:val="0"/>
              <w:spacing w:after="0" w:line="240" w:lineRule="auto"/>
              <w:jc w:val="center"/>
            </w:pPr>
          </w:p>
          <w:p w:rsidR="008356E5" w:rsidRDefault="008356E5">
            <w:pPr>
              <w:snapToGrid w:val="0"/>
              <w:spacing w:after="0" w:line="240" w:lineRule="auto"/>
              <w:jc w:val="center"/>
            </w:pPr>
          </w:p>
          <w:p w:rsidR="00530715" w:rsidRDefault="00530715" w:rsidP="00530715">
            <w:pPr>
              <w:snapToGrid w:val="0"/>
              <w:spacing w:after="0" w:line="240" w:lineRule="auto"/>
            </w:pPr>
          </w:p>
          <w:p w:rsidR="008356E5" w:rsidRDefault="008356E5" w:rsidP="00530715">
            <w:pPr>
              <w:snapToGrid w:val="0"/>
              <w:spacing w:after="0" w:line="240" w:lineRule="auto"/>
            </w:pPr>
          </w:p>
          <w:p w:rsidR="008356E5" w:rsidRDefault="008356E5" w:rsidP="00530715">
            <w:pPr>
              <w:snapToGrid w:val="0"/>
              <w:spacing w:after="0" w:line="240" w:lineRule="auto"/>
            </w:pPr>
          </w:p>
          <w:p w:rsidR="008356E5" w:rsidRDefault="008356E5" w:rsidP="00530715">
            <w:pPr>
              <w:snapToGrid w:val="0"/>
              <w:spacing w:after="0" w:line="240" w:lineRule="auto"/>
            </w:pPr>
          </w:p>
          <w:p w:rsidR="008356E5" w:rsidRDefault="008356E5" w:rsidP="00530715">
            <w:pPr>
              <w:snapToGrid w:val="0"/>
              <w:spacing w:after="0" w:line="240" w:lineRule="auto"/>
            </w:pPr>
          </w:p>
          <w:p w:rsidR="008356E5" w:rsidRDefault="008356E5" w:rsidP="00530715">
            <w:pPr>
              <w:snapToGrid w:val="0"/>
              <w:spacing w:after="0" w:line="240" w:lineRule="auto"/>
            </w:pPr>
            <w:r>
              <w:t xml:space="preserve">     </w:t>
            </w:r>
            <w:r w:rsidR="00197B60">
              <w:t>L</w:t>
            </w:r>
            <w:r>
              <w:t>amina</w:t>
            </w:r>
          </w:p>
          <w:p w:rsidR="00197B60" w:rsidRDefault="00197B60" w:rsidP="00530715">
            <w:pPr>
              <w:snapToGrid w:val="0"/>
              <w:spacing w:after="0" w:line="240" w:lineRule="auto"/>
            </w:pPr>
            <w:r>
              <w:t>Papeles de color</w:t>
            </w:r>
          </w:p>
          <w:p w:rsidR="00197B60" w:rsidRPr="00B90AEB" w:rsidRDefault="00197B60" w:rsidP="00197B60">
            <w:pPr>
              <w:snapToGrid w:val="0"/>
              <w:spacing w:after="0" w:line="240" w:lineRule="auto"/>
            </w:pPr>
            <w:r>
              <w:t>Fotocopias-papel de diarios</w:t>
            </w:r>
          </w:p>
        </w:tc>
      </w:tr>
      <w:tr w:rsidR="00B25D99" w:rsidTr="00530715">
        <w:trPr>
          <w:trHeight w:val="6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B25D99" w:rsidRDefault="00B25D99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0715" w:rsidRDefault="00530715" w:rsidP="00530715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highlight w:val="yellow"/>
              </w:rPr>
            </w:pPr>
          </w:p>
          <w:p w:rsidR="00530715" w:rsidRDefault="00530715" w:rsidP="00530715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  <w:highlight w:val="yellow"/>
              </w:rPr>
            </w:pPr>
          </w:p>
          <w:p w:rsidR="00B25D99" w:rsidRPr="00D53B9D" w:rsidRDefault="00B25D99" w:rsidP="008A0F5C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D99" w:rsidRPr="00D53B9D" w:rsidRDefault="00B25D99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231" w:rsidRPr="001665FD" w:rsidRDefault="00C70231" w:rsidP="0053071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9" w:rsidRPr="001665FD" w:rsidRDefault="00B25D99">
            <w:pPr>
              <w:snapToGrid w:val="0"/>
              <w:spacing w:after="0" w:line="240" w:lineRule="auto"/>
              <w:jc w:val="center"/>
            </w:pPr>
          </w:p>
        </w:tc>
      </w:tr>
      <w:tr w:rsidR="00B25D99" w:rsidTr="0078040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070365" w:rsidRDefault="0007036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070365" w:rsidRDefault="0007036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070365" w:rsidRDefault="0007036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5ta fase</w:t>
            </w:r>
          </w:p>
          <w:p w:rsidR="00C70231" w:rsidRDefault="00C70231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70231" w:rsidRDefault="00C70231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70231" w:rsidRDefault="00C70231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356E5" w:rsidRDefault="008356E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356E5" w:rsidRDefault="008356E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C70231" w:rsidRDefault="00C70231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6ta fase</w:t>
            </w:r>
          </w:p>
          <w:p w:rsidR="003A57A3" w:rsidRDefault="003A57A3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586938" w:rsidRDefault="00586938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A0F5C" w:rsidRDefault="008A0F5C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356E5" w:rsidRDefault="008356E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356E5" w:rsidRDefault="008356E5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3A57A3" w:rsidRDefault="003A57A3">
            <w:pPr>
              <w:snapToGrid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7º fase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0659B" w:rsidRDefault="003A57A3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.  </w:t>
            </w:r>
          </w:p>
          <w:p w:rsidR="0020659B" w:rsidRDefault="0020659B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0659B" w:rsidRPr="008A0F5C" w:rsidRDefault="0020659B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A0F5C">
              <w:rPr>
                <w:rFonts w:ascii="Calibri" w:hAnsi="Calibri" w:cs="Calibri"/>
                <w:sz w:val="22"/>
                <w:szCs w:val="22"/>
                <w:lang w:val="es-MX"/>
              </w:rPr>
              <w:t xml:space="preserve">Crear un </w:t>
            </w:r>
            <w:r w:rsidRPr="008A0F5C">
              <w:rPr>
                <w:rFonts w:ascii="Calibri" w:hAnsi="Calibri" w:cs="Calibri"/>
                <w:sz w:val="22"/>
                <w:szCs w:val="22"/>
                <w:highlight w:val="yellow"/>
                <w:lang w:val="es-MX"/>
              </w:rPr>
              <w:t>STORYBOARD online</w:t>
            </w:r>
            <w:r w:rsidRPr="008A0F5C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</w:t>
            </w:r>
            <w:r w:rsidR="008A0F5C" w:rsidRPr="008A0F5C">
              <w:rPr>
                <w:rFonts w:ascii="Calibri" w:hAnsi="Calibri" w:cs="Calibri"/>
                <w:sz w:val="22"/>
                <w:szCs w:val="22"/>
                <w:lang w:val="es-MX"/>
              </w:rPr>
              <w:t xml:space="preserve">basado en el </w:t>
            </w:r>
            <w:r w:rsidR="008A0F5C">
              <w:rPr>
                <w:rFonts w:ascii="Calibri" w:hAnsi="Calibri" w:cs="Calibri"/>
                <w:sz w:val="22"/>
                <w:szCs w:val="22"/>
                <w:lang w:val="es-MX"/>
              </w:rPr>
              <w:t>relato</w:t>
            </w:r>
            <w:r w:rsidR="008A0F5C" w:rsidRPr="008A0F5C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realizado</w:t>
            </w:r>
            <w:r w:rsidR="008A0F5C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con la adscripta</w:t>
            </w:r>
          </w:p>
          <w:p w:rsidR="0020659B" w:rsidRPr="008A0F5C" w:rsidRDefault="0020659B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:rsidR="0020659B" w:rsidRPr="008A0F5C" w:rsidRDefault="0020659B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</w:p>
          <w:p w:rsidR="0020659B" w:rsidRPr="008A0F5C" w:rsidRDefault="00C51E3C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>
              <w:rPr>
                <w:rFonts w:ascii="Calibri" w:hAnsi="Calibri" w:cs="Calibri"/>
                <w:sz w:val="22"/>
                <w:szCs w:val="22"/>
                <w:lang w:val="es-MX"/>
              </w:rPr>
              <w:t xml:space="preserve">Terea con la profesora de E.C.A: crear un </w:t>
            </w:r>
            <w:r w:rsidRPr="0078040F">
              <w:rPr>
                <w:rFonts w:ascii="Calibri" w:hAnsi="Calibri" w:cs="Calibri"/>
                <w:sz w:val="22"/>
                <w:szCs w:val="22"/>
                <w:highlight w:val="yellow"/>
                <w:lang w:val="es-MX"/>
              </w:rPr>
              <w:t>corto</w:t>
            </w:r>
            <w:r>
              <w:rPr>
                <w:rFonts w:ascii="Calibri" w:hAnsi="Calibri" w:cs="Calibri"/>
                <w:sz w:val="22"/>
                <w:szCs w:val="22"/>
                <w:lang w:val="es-MX"/>
              </w:rPr>
              <w:t xml:space="preserve"> sobre alguno de los valores de la reflexión </w:t>
            </w:r>
          </w:p>
          <w:p w:rsidR="003A57A3" w:rsidRPr="008A0F5C" w:rsidRDefault="003A57A3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es-MX"/>
              </w:rPr>
            </w:pPr>
            <w:r w:rsidRPr="008A0F5C">
              <w:rPr>
                <w:rFonts w:ascii="Calibri" w:hAnsi="Calibri" w:cs="Calibri"/>
                <w:sz w:val="22"/>
                <w:szCs w:val="22"/>
                <w:lang w:val="es-MX"/>
              </w:rPr>
              <w:t xml:space="preserve"> </w:t>
            </w:r>
          </w:p>
          <w:p w:rsidR="00C70231" w:rsidRDefault="003A57A3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Invitación a los grupos del turno al S.U.M a ver en pantalla </w:t>
            </w:r>
            <w:r w:rsidR="008A0F5C">
              <w:rPr>
                <w:rFonts w:ascii="Calibri" w:hAnsi="Calibri" w:cs="Calibri"/>
                <w:sz w:val="22"/>
                <w:szCs w:val="22"/>
              </w:rPr>
              <w:t xml:space="preserve">los </w:t>
            </w:r>
            <w:r w:rsidR="008A0F5C" w:rsidRPr="008A0F5C">
              <w:rPr>
                <w:rFonts w:ascii="Calibri" w:hAnsi="Calibri" w:cs="Calibri"/>
                <w:sz w:val="22"/>
                <w:szCs w:val="22"/>
                <w:highlight w:val="yellow"/>
              </w:rPr>
              <w:t>storyboard</w:t>
            </w:r>
            <w:r w:rsidR="008A0F5C">
              <w:rPr>
                <w:rFonts w:ascii="Calibri" w:hAnsi="Calibri" w:cs="Calibri"/>
                <w:sz w:val="22"/>
                <w:szCs w:val="22"/>
              </w:rPr>
              <w:t xml:space="preserve"> y cortos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seleccionados </w:t>
            </w:r>
            <w:r w:rsidR="004D587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70231" w:rsidRPr="001665FD" w:rsidRDefault="00C7023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25D99" w:rsidRPr="003A57A3" w:rsidRDefault="0007036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7A3">
              <w:rPr>
                <w:rFonts w:ascii="Calibri" w:hAnsi="Calibri" w:cs="Calibri"/>
                <w:sz w:val="22"/>
                <w:szCs w:val="22"/>
              </w:rPr>
              <w:t>Individual</w:t>
            </w:r>
          </w:p>
          <w:p w:rsidR="00070365" w:rsidRPr="003A57A3" w:rsidRDefault="0007036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70365" w:rsidRPr="003A57A3" w:rsidRDefault="0007036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70365" w:rsidRPr="003A57A3" w:rsidRDefault="0007036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A0F5C" w:rsidRDefault="008A0F5C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A0F5C" w:rsidRDefault="008A0F5C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A0F5C" w:rsidRDefault="008A0F5C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A57A3" w:rsidRPr="003A57A3" w:rsidRDefault="003A57A3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3A57A3" w:rsidRDefault="003A57A3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7A3">
              <w:rPr>
                <w:rFonts w:ascii="Calibri" w:hAnsi="Calibri" w:cs="Calibri"/>
                <w:sz w:val="22"/>
                <w:szCs w:val="22"/>
              </w:rPr>
              <w:t xml:space="preserve">Grupos de </w:t>
            </w:r>
            <w:r w:rsidR="008356E5">
              <w:rPr>
                <w:rFonts w:ascii="Calibri" w:hAnsi="Calibri" w:cs="Calibri"/>
                <w:sz w:val="22"/>
                <w:szCs w:val="22"/>
              </w:rPr>
              <w:t>5</w:t>
            </w:r>
          </w:p>
          <w:p w:rsidR="0020659B" w:rsidRDefault="0020659B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A0F5C" w:rsidRDefault="008A0F5C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A0F5C" w:rsidRDefault="008A0F5C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A0F5C" w:rsidRDefault="008A0F5C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0659B" w:rsidRPr="003A57A3" w:rsidRDefault="0020659B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D99" w:rsidRPr="003A57A3" w:rsidRDefault="0007036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A57A3">
              <w:rPr>
                <w:rFonts w:ascii="Calibri" w:hAnsi="Calibri" w:cs="Calibri"/>
                <w:sz w:val="22"/>
                <w:szCs w:val="22"/>
              </w:rPr>
              <w:t>2hs</w:t>
            </w:r>
          </w:p>
          <w:p w:rsidR="00C70231" w:rsidRPr="003A57A3" w:rsidRDefault="00C7023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70231" w:rsidRPr="003A57A3" w:rsidRDefault="00C70231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A0F5C" w:rsidRDefault="008A0F5C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A0F5C" w:rsidRDefault="008A0F5C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A0F5C" w:rsidRDefault="008A0F5C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A0F5C" w:rsidRDefault="008A0F5C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586938" w:rsidRDefault="00586938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A0F5C" w:rsidRDefault="008A0F5C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356E5" w:rsidRDefault="008356E5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A0F5C" w:rsidRDefault="008A0F5C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A0F5C" w:rsidRDefault="008A0F5C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A0F5C" w:rsidRDefault="004D587D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2hs</w:t>
            </w:r>
          </w:p>
          <w:p w:rsidR="008A0F5C" w:rsidRDefault="008A0F5C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A0F5C" w:rsidRDefault="008A0F5C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A0F5C" w:rsidRDefault="008A0F5C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A0F5C" w:rsidRDefault="008A0F5C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8A0F5C" w:rsidRPr="003A57A3" w:rsidRDefault="008A0F5C">
            <w:pPr>
              <w:pStyle w:val="Contenidodelatabla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65" w:rsidRPr="003A57A3" w:rsidRDefault="008356E5">
            <w:pPr>
              <w:snapToGrid w:val="0"/>
              <w:spacing w:after="0" w:line="240" w:lineRule="auto"/>
              <w:jc w:val="center"/>
            </w:pPr>
            <w:r>
              <w:t>xo</w:t>
            </w:r>
          </w:p>
          <w:p w:rsidR="00070365" w:rsidRPr="003A57A3" w:rsidRDefault="00070365">
            <w:pPr>
              <w:snapToGrid w:val="0"/>
              <w:spacing w:after="0" w:line="240" w:lineRule="auto"/>
              <w:jc w:val="center"/>
            </w:pPr>
          </w:p>
          <w:p w:rsidR="00070365" w:rsidRPr="003A57A3" w:rsidRDefault="00351B1A">
            <w:pPr>
              <w:snapToGrid w:val="0"/>
              <w:spacing w:after="0" w:line="240" w:lineRule="auto"/>
              <w:jc w:val="center"/>
            </w:pPr>
            <w:hyperlink r:id="rId7" w:history="1">
              <w:r w:rsidR="008356E5" w:rsidRPr="00351B1A">
                <w:rPr>
                  <w:rStyle w:val="Hipervnculo"/>
                </w:rPr>
                <w:t>https://www.storyboardthat.com/storyboard-creator</w:t>
              </w:r>
            </w:hyperlink>
          </w:p>
          <w:p w:rsidR="003A57A3" w:rsidRPr="003A57A3" w:rsidRDefault="003A57A3">
            <w:pPr>
              <w:snapToGrid w:val="0"/>
              <w:spacing w:after="0" w:line="240" w:lineRule="auto"/>
              <w:jc w:val="center"/>
            </w:pPr>
          </w:p>
          <w:p w:rsidR="003A57A3" w:rsidRPr="003A57A3" w:rsidRDefault="003A57A3">
            <w:pPr>
              <w:snapToGrid w:val="0"/>
              <w:spacing w:after="0" w:line="240" w:lineRule="auto"/>
              <w:jc w:val="center"/>
            </w:pPr>
          </w:p>
          <w:p w:rsidR="0020659B" w:rsidRDefault="0020659B">
            <w:pPr>
              <w:snapToGrid w:val="0"/>
              <w:spacing w:after="0" w:line="240" w:lineRule="auto"/>
              <w:jc w:val="center"/>
            </w:pPr>
          </w:p>
          <w:p w:rsidR="008A0F5C" w:rsidRDefault="00197B60">
            <w:pPr>
              <w:snapToGrid w:val="0"/>
              <w:spacing w:after="0" w:line="240" w:lineRule="auto"/>
              <w:jc w:val="center"/>
            </w:pPr>
            <w:r>
              <w:t>xo</w:t>
            </w:r>
          </w:p>
          <w:p w:rsidR="008A0F5C" w:rsidRDefault="008A0F5C">
            <w:pPr>
              <w:snapToGrid w:val="0"/>
              <w:spacing w:after="0" w:line="240" w:lineRule="auto"/>
              <w:jc w:val="center"/>
            </w:pPr>
          </w:p>
          <w:p w:rsidR="008A0F5C" w:rsidRDefault="008A0F5C">
            <w:pPr>
              <w:snapToGrid w:val="0"/>
              <w:spacing w:after="0" w:line="240" w:lineRule="auto"/>
              <w:jc w:val="center"/>
            </w:pPr>
          </w:p>
          <w:p w:rsidR="008A0F5C" w:rsidRDefault="008A0F5C">
            <w:pPr>
              <w:snapToGrid w:val="0"/>
              <w:spacing w:after="0" w:line="240" w:lineRule="auto"/>
              <w:jc w:val="center"/>
            </w:pPr>
          </w:p>
          <w:p w:rsidR="0078040F" w:rsidRDefault="004D587D">
            <w:pPr>
              <w:snapToGrid w:val="0"/>
              <w:spacing w:after="0" w:line="240" w:lineRule="auto"/>
              <w:jc w:val="center"/>
            </w:pPr>
            <w:r>
              <w:t>Cañón -pantalla</w:t>
            </w:r>
          </w:p>
          <w:p w:rsidR="0020659B" w:rsidRPr="003A57A3" w:rsidRDefault="0020659B">
            <w:pPr>
              <w:snapToGrid w:val="0"/>
              <w:spacing w:after="0" w:line="240" w:lineRule="auto"/>
              <w:jc w:val="center"/>
            </w:pPr>
          </w:p>
        </w:tc>
      </w:tr>
      <w:tr w:rsidR="00B25D99" w:rsidTr="0078040F">
        <w:tc>
          <w:tcPr>
            <w:tcW w:w="10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B25D99" w:rsidRDefault="00B25D99">
            <w:pPr>
              <w:pStyle w:val="Heading1user"/>
              <w:snapToGrid w:val="0"/>
              <w:spacing w:before="0" w:after="0"/>
              <w:jc w:val="left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3. EVALUACIÓN DEL PROYECTO</w:t>
            </w:r>
          </w:p>
        </w:tc>
      </w:tr>
      <w:tr w:rsidR="00B25D99" w:rsidTr="0078040F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B25D99" w:rsidRDefault="00B25D99">
            <w:pPr>
              <w:snapToGrid w:val="0"/>
              <w:spacing w:after="0" w:line="240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3.1 INDICADORES DE ÉXITO</w:t>
            </w:r>
          </w:p>
        </w:tc>
        <w:tc>
          <w:tcPr>
            <w:tcW w:w="8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913" w:rsidRDefault="00FE7913" w:rsidP="00E73EC8">
            <w:pPr>
              <w:pStyle w:val="NormalWeb"/>
              <w:shd w:val="clear" w:color="auto" w:fill="FFFFFF"/>
              <w:spacing w:before="0" w:beforeAutospacing="0" w:after="432" w:afterAutospacing="0" w:line="252" w:lineRule="atLeast"/>
              <w:textAlignment w:val="baseline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FE7913">
              <w:rPr>
                <w:rFonts w:ascii="Helvetica" w:hAnsi="Helvetica" w:cs="Helvetica"/>
                <w:color w:val="000000"/>
                <w:sz w:val="18"/>
                <w:szCs w:val="18"/>
              </w:rPr>
              <w:t>Se realizará desde el inicio de la actividad teniendo en cuenta la articulación que realizan los alumnos con el tema planteado y lo que conocen al respecto; se tomará en cuenta la participación en clase, la capacidad para trabajar en grupos, la incorporación de conceptos y asimilación de los mismos concretados tanto en las observaciones durante el proyecto como en el producto final elaborado por ellos mismos.</w:t>
            </w:r>
          </w:p>
          <w:p w:rsidR="004D587D" w:rsidRDefault="004D587D" w:rsidP="00E73EC8">
            <w:pPr>
              <w:pStyle w:val="NormalWeb"/>
              <w:shd w:val="clear" w:color="auto" w:fill="FFFFFF"/>
              <w:spacing w:before="0" w:beforeAutospacing="0" w:after="432" w:afterAutospacing="0" w:line="252" w:lineRule="atLeast"/>
              <w:textAlignment w:val="baseline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  <w:p w:rsidR="00E73EC8" w:rsidRDefault="00E73EC8" w:rsidP="00E73EC8">
            <w:pPr>
              <w:pStyle w:val="NormalWeb"/>
              <w:shd w:val="clear" w:color="auto" w:fill="FFFFFF"/>
              <w:spacing w:before="0" w:beforeAutospacing="0" w:after="432" w:afterAutospacing="0" w:line="252" w:lineRule="atLeast"/>
              <w:textAlignment w:val="baseline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 n el dominio productivo el objetivo de la evaluación es permitir que el estudiante mejore la calidad de su obra y que reconozca y aprecie lo que ha producido.</w:t>
            </w:r>
          </w:p>
          <w:p w:rsidR="00E73EC8" w:rsidRDefault="00E73EC8" w:rsidP="00E73EC8">
            <w:pPr>
              <w:pStyle w:val="NormalWeb"/>
              <w:shd w:val="clear" w:color="auto" w:fill="FFFFFF"/>
              <w:spacing w:before="0" w:beforeAutospacing="0" w:after="432" w:afterAutospacing="0" w:line="252" w:lineRule="atLeast"/>
              <w:textAlignment w:val="baseline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E n el dominio crítico, la evaluación apunta básicamente a observar la obra de forma más completa. La evaluación en el dominio crítico requiere atención al carácter y contenido de las manifestaciones que formulan los estudiantes sobre la forma visual.</w:t>
            </w:r>
          </w:p>
          <w:p w:rsidR="00B25D99" w:rsidRDefault="00B25D99" w:rsidP="00586938">
            <w:pPr>
              <w:pStyle w:val="Textbodyuser"/>
              <w:snapToGrid w:val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B25D99" w:rsidTr="0078040F">
        <w:trPr>
          <w:trHeight w:val="88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B25D99" w:rsidRDefault="00B25D99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3.2 LINEAS DE TRABAJO A FUTURO. </w:t>
            </w:r>
          </w:p>
        </w:tc>
        <w:tc>
          <w:tcPr>
            <w:tcW w:w="8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D99" w:rsidRDefault="003A57A3">
            <w:pPr>
              <w:pStyle w:val="Textbodyuser"/>
              <w:snapToGrid w:val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Seguir el proyecto con 4º año para el año próximo-coordina</w:t>
            </w:r>
            <w:r w:rsidR="00586938">
              <w:rPr>
                <w:rFonts w:ascii="Arial" w:hAnsi="Arial" w:cs="Arial"/>
                <w:i/>
                <w:iCs/>
                <w:sz w:val="20"/>
                <w:szCs w:val="20"/>
              </w:rPr>
              <w:t>r con otras asignaturas-</w:t>
            </w:r>
          </w:p>
        </w:tc>
      </w:tr>
      <w:tr w:rsidR="00B25D99" w:rsidTr="0078040F">
        <w:trPr>
          <w:gridAfter w:val="1"/>
          <w:wAfter w:w="8" w:type="dxa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548DD4"/>
            <w:tcMar>
              <w:left w:w="10" w:type="dxa"/>
              <w:right w:w="10" w:type="dxa"/>
            </w:tcMar>
            <w:vAlign w:val="center"/>
          </w:tcPr>
          <w:p w:rsidR="00B25D99" w:rsidRDefault="00B25D99">
            <w:pPr>
              <w:pStyle w:val="Textbodyuser"/>
              <w:snapToGrid w:val="0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ANEXOS</w:t>
            </w:r>
          </w:p>
        </w:tc>
        <w:tc>
          <w:tcPr>
            <w:tcW w:w="823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left w:w="10" w:type="dxa"/>
              <w:right w:w="10" w:type="dxa"/>
            </w:tcMar>
          </w:tcPr>
          <w:p w:rsidR="00B25D99" w:rsidRDefault="00351B1A">
            <w:pPr>
              <w:pStyle w:val="Textbodyuser"/>
              <w:snapToGrid w:val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hyperlink r:id="rId8" w:history="1">
              <w:r w:rsidR="00586938" w:rsidRPr="00351B1A">
                <w:rPr>
                  <w:rStyle w:val="Hipervnculo"/>
                  <w:rFonts w:ascii="Arial" w:hAnsi="Arial" w:cs="Arial"/>
                  <w:i/>
                  <w:iCs/>
                  <w:sz w:val="20"/>
                  <w:szCs w:val="20"/>
                </w:rPr>
                <w:t>http://consejopublicitario.org/valores/afiches_convivencia_apar.htm</w:t>
              </w:r>
            </w:hyperlink>
          </w:p>
          <w:p w:rsidR="00586938" w:rsidRDefault="00351B1A">
            <w:pPr>
              <w:pStyle w:val="Textbodyuser"/>
              <w:snapToGrid w:val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hyperlink r:id="rId9" w:history="1">
              <w:r w:rsidR="00586938" w:rsidRPr="00351B1A">
                <w:rPr>
                  <w:rStyle w:val="Hipervnculo"/>
                  <w:rFonts w:ascii="Arial" w:hAnsi="Arial" w:cs="Arial"/>
                  <w:i/>
                  <w:iCs/>
                  <w:sz w:val="20"/>
                  <w:szCs w:val="20"/>
                </w:rPr>
                <w:t>http://kritodesign.com/educacionymediosaudiovisuales/category/ambito-escolar/</w:t>
              </w:r>
            </w:hyperlink>
          </w:p>
          <w:p w:rsidR="00586938" w:rsidRDefault="00586938">
            <w:pPr>
              <w:pStyle w:val="Textbodyuser"/>
              <w:snapToGrid w:val="0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B25D99" w:rsidRDefault="00B25D99">
      <w:pPr>
        <w:pStyle w:val="Textbodyuser"/>
        <w:snapToGrid w:val="0"/>
        <w:jc w:val="left"/>
      </w:pPr>
    </w:p>
    <w:sectPr w:rsidR="00B25D99" w:rsidSect="00C70231">
      <w:footnotePr>
        <w:pos w:val="beneathText"/>
      </w:footnotePr>
      <w:pgSz w:w="11905" w:h="16837"/>
      <w:pgMar w:top="284" w:right="1701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/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1B9"/>
    <w:rsid w:val="000624EF"/>
    <w:rsid w:val="00070365"/>
    <w:rsid w:val="001665FD"/>
    <w:rsid w:val="00197B60"/>
    <w:rsid w:val="0020659B"/>
    <w:rsid w:val="00351B1A"/>
    <w:rsid w:val="003821B9"/>
    <w:rsid w:val="003A57A3"/>
    <w:rsid w:val="004965DC"/>
    <w:rsid w:val="004A13A4"/>
    <w:rsid w:val="004D587D"/>
    <w:rsid w:val="00530715"/>
    <w:rsid w:val="00586938"/>
    <w:rsid w:val="00590667"/>
    <w:rsid w:val="0067710B"/>
    <w:rsid w:val="00767732"/>
    <w:rsid w:val="0078040F"/>
    <w:rsid w:val="008356E5"/>
    <w:rsid w:val="008A0F5C"/>
    <w:rsid w:val="008F1096"/>
    <w:rsid w:val="00A376E3"/>
    <w:rsid w:val="00AB1D35"/>
    <w:rsid w:val="00AF60E3"/>
    <w:rsid w:val="00B20946"/>
    <w:rsid w:val="00B25D99"/>
    <w:rsid w:val="00B4007E"/>
    <w:rsid w:val="00B90AEB"/>
    <w:rsid w:val="00C51E3C"/>
    <w:rsid w:val="00C70231"/>
    <w:rsid w:val="00D53B9D"/>
    <w:rsid w:val="00D67855"/>
    <w:rsid w:val="00E73EC8"/>
    <w:rsid w:val="00F9749C"/>
    <w:rsid w:val="00FE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5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D67855"/>
    <w:rPr>
      <w:b w:val="0"/>
      <w:i/>
      <w:sz w:val="28"/>
    </w:rPr>
  </w:style>
  <w:style w:type="character" w:customStyle="1" w:styleId="Absatz-Standardschriftart">
    <w:name w:val="Absatz-Standardschriftart"/>
    <w:rsid w:val="00D67855"/>
  </w:style>
  <w:style w:type="character" w:customStyle="1" w:styleId="WW8Num2z0">
    <w:name w:val="WW8Num2z0"/>
    <w:rsid w:val="00D67855"/>
    <w:rPr>
      <w:rFonts w:ascii="Arial" w:hAnsi="Arial" w:cs="Arial"/>
      <w:sz w:val="28"/>
    </w:rPr>
  </w:style>
  <w:style w:type="character" w:customStyle="1" w:styleId="WW8Num3z0">
    <w:name w:val="WW8Num3z0"/>
    <w:rsid w:val="00D67855"/>
    <w:rPr>
      <w:rFonts w:ascii="Arial" w:hAnsi="Arial" w:cs="Arial"/>
      <w:sz w:val="28"/>
    </w:rPr>
  </w:style>
  <w:style w:type="character" w:customStyle="1" w:styleId="WW8Num4z0">
    <w:name w:val="WW8Num4z0"/>
    <w:rsid w:val="00D67855"/>
    <w:rPr>
      <w:rFonts w:ascii="Symbol" w:hAnsi="Symbol"/>
    </w:rPr>
  </w:style>
  <w:style w:type="character" w:customStyle="1" w:styleId="WW8Num4z1">
    <w:name w:val="WW8Num4z1"/>
    <w:rsid w:val="00D67855"/>
    <w:rPr>
      <w:rFonts w:ascii="Courier New" w:hAnsi="Courier New" w:cs="Courier New"/>
    </w:rPr>
  </w:style>
  <w:style w:type="character" w:customStyle="1" w:styleId="WW8Num4z2">
    <w:name w:val="WW8Num4z2"/>
    <w:rsid w:val="00D67855"/>
    <w:rPr>
      <w:rFonts w:ascii="Wingdings" w:hAnsi="Wingdings"/>
    </w:rPr>
  </w:style>
  <w:style w:type="character" w:customStyle="1" w:styleId="WW8Num5z0">
    <w:name w:val="WW8Num5z0"/>
    <w:rsid w:val="00D67855"/>
    <w:rPr>
      <w:b w:val="0"/>
      <w:i/>
      <w:sz w:val="28"/>
    </w:rPr>
  </w:style>
  <w:style w:type="character" w:customStyle="1" w:styleId="WW8Num7z0">
    <w:name w:val="WW8Num7z0"/>
    <w:rsid w:val="00D67855"/>
    <w:rPr>
      <w:rFonts w:ascii="Arial" w:hAnsi="Arial" w:cs="Arial"/>
      <w:sz w:val="28"/>
    </w:rPr>
  </w:style>
  <w:style w:type="character" w:customStyle="1" w:styleId="WW8Num8z0">
    <w:name w:val="WW8Num8z0"/>
    <w:rsid w:val="00D67855"/>
    <w:rPr>
      <w:rFonts w:ascii="Arial" w:hAnsi="Arial" w:cs="Arial"/>
      <w:sz w:val="28"/>
    </w:rPr>
  </w:style>
  <w:style w:type="character" w:customStyle="1" w:styleId="Fuentedeprrafopredeter1">
    <w:name w:val="Fuente de párrafo predeter.1"/>
    <w:rsid w:val="00D67855"/>
  </w:style>
  <w:style w:type="character" w:customStyle="1" w:styleId="EncabezadoCar">
    <w:name w:val="Encabezado Car"/>
    <w:basedOn w:val="Fuentedeprrafopredeter1"/>
    <w:rsid w:val="00D67855"/>
  </w:style>
  <w:style w:type="character" w:customStyle="1" w:styleId="PiedepginaCar">
    <w:name w:val="Pie de página Car"/>
    <w:basedOn w:val="Fuentedeprrafopredeter1"/>
    <w:rsid w:val="00D67855"/>
  </w:style>
  <w:style w:type="character" w:customStyle="1" w:styleId="Carcterdenumeracin">
    <w:name w:val="Carácter de numeración"/>
    <w:rsid w:val="00D67855"/>
  </w:style>
  <w:style w:type="paragraph" w:customStyle="1" w:styleId="Encabezado1">
    <w:name w:val="Encabezado1"/>
    <w:basedOn w:val="Normal"/>
    <w:next w:val="Textoindependiente"/>
    <w:rsid w:val="00D6785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semiHidden/>
    <w:rsid w:val="00D67855"/>
    <w:pPr>
      <w:spacing w:after="120"/>
    </w:pPr>
  </w:style>
  <w:style w:type="paragraph" w:styleId="Lista">
    <w:name w:val="List"/>
    <w:basedOn w:val="Textoindependiente"/>
    <w:semiHidden/>
    <w:rsid w:val="00D67855"/>
    <w:rPr>
      <w:rFonts w:cs="Tahoma"/>
    </w:rPr>
  </w:style>
  <w:style w:type="paragraph" w:customStyle="1" w:styleId="Etiqueta">
    <w:name w:val="Etiqueta"/>
    <w:basedOn w:val="Normal"/>
    <w:rsid w:val="00D6785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D67855"/>
    <w:pPr>
      <w:suppressLineNumbers/>
    </w:pPr>
    <w:rPr>
      <w:rFonts w:cs="Tahoma"/>
    </w:rPr>
  </w:style>
  <w:style w:type="paragraph" w:styleId="Encabezado">
    <w:name w:val="header"/>
    <w:basedOn w:val="Normal"/>
    <w:semiHidden/>
    <w:rsid w:val="00D67855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semiHidden/>
    <w:rsid w:val="00D67855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Heading1user">
    <w:name w:val="Heading 1 (user)"/>
    <w:basedOn w:val="Normal"/>
    <w:next w:val="Normal"/>
    <w:rsid w:val="00D67855"/>
    <w:pPr>
      <w:widowControl w:val="0"/>
      <w:spacing w:before="283" w:after="113" w:line="240" w:lineRule="auto"/>
      <w:jc w:val="both"/>
      <w:textAlignment w:val="baseline"/>
    </w:pPr>
    <w:rPr>
      <w:rFonts w:ascii="Tahoma" w:eastAsia="Lucida Sans Unicode" w:hAnsi="Tahoma" w:cs="Times New Roman"/>
      <w:b/>
      <w:bCs/>
      <w:kern w:val="1"/>
      <w:szCs w:val="24"/>
    </w:rPr>
  </w:style>
  <w:style w:type="paragraph" w:customStyle="1" w:styleId="Textbodyuser">
    <w:name w:val="Text body (user)"/>
    <w:basedOn w:val="Normal"/>
    <w:rsid w:val="00D67855"/>
    <w:pPr>
      <w:widowControl w:val="0"/>
      <w:spacing w:before="57" w:after="119" w:line="240" w:lineRule="auto"/>
      <w:jc w:val="both"/>
      <w:textAlignment w:val="baseline"/>
    </w:pPr>
    <w:rPr>
      <w:rFonts w:ascii="Tahoma" w:eastAsia="Lucida Sans Unicode" w:hAnsi="Tahoma" w:cs="Times New Roman"/>
      <w:kern w:val="1"/>
      <w:szCs w:val="24"/>
    </w:rPr>
  </w:style>
  <w:style w:type="paragraph" w:customStyle="1" w:styleId="Contenidodelatabla">
    <w:name w:val="Contenido de la tabla"/>
    <w:basedOn w:val="Normal"/>
    <w:rsid w:val="00D67855"/>
    <w:pPr>
      <w:widowControl w:val="0"/>
      <w:suppressLineNumber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Prrafodelista">
    <w:name w:val="List Paragraph"/>
    <w:basedOn w:val="Normal"/>
    <w:qFormat/>
    <w:rsid w:val="00D67855"/>
    <w:pPr>
      <w:ind w:left="720"/>
    </w:pPr>
  </w:style>
  <w:style w:type="paragraph" w:customStyle="1" w:styleId="Encabezadodelatabla">
    <w:name w:val="Encabezado de la tabla"/>
    <w:basedOn w:val="Contenidodelatabla"/>
    <w:rsid w:val="00D67855"/>
    <w:pPr>
      <w:jc w:val="center"/>
    </w:pPr>
    <w:rPr>
      <w:b/>
      <w:bCs/>
    </w:rPr>
  </w:style>
  <w:style w:type="character" w:styleId="Hipervnculo">
    <w:name w:val="Hyperlink"/>
    <w:uiPriority w:val="99"/>
    <w:unhideWhenUsed/>
    <w:rsid w:val="0058693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73EC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uiPriority w:val="22"/>
    <w:qFormat/>
    <w:rsid w:val="00E73E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ejopublicitario.org/valores/afiches_convivencia_apar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toryboardthat.com/storyboard-crea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.educastur.es/publi/2008/02/06/publicidad-un-analisis-critic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itodesign.com/educacionymediosaudiovisuales/category/ambito-escol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AUDIO</dc:creator>
  <cp:lastModifiedBy>Soraya</cp:lastModifiedBy>
  <cp:revision>2</cp:revision>
  <cp:lastPrinted>2014-10-07T15:01:00Z</cp:lastPrinted>
  <dcterms:created xsi:type="dcterms:W3CDTF">2014-11-23T18:25:00Z</dcterms:created>
  <dcterms:modified xsi:type="dcterms:W3CDTF">2014-11-23T18:25:00Z</dcterms:modified>
</cp:coreProperties>
</file>