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5" w:rsidRDefault="00F50CB3">
      <w:r>
        <w:t>VISITA EQUIPO DE REFERENTES CERRO LARGO – TREINTA Y TRES.</w:t>
      </w:r>
    </w:p>
    <w:tbl>
      <w:tblPr>
        <w:tblStyle w:val="Tablaconcuadrcula"/>
        <w:tblW w:w="0" w:type="auto"/>
        <w:tblInd w:w="-2" w:type="dxa"/>
        <w:tblLook w:val="04A0" w:firstRow="1" w:lastRow="0" w:firstColumn="1" w:lastColumn="0" w:noHBand="0" w:noVBand="1"/>
      </w:tblPr>
      <w:tblGrid>
        <w:gridCol w:w="2095"/>
        <w:gridCol w:w="6551"/>
        <w:gridCol w:w="8"/>
      </w:tblGrid>
      <w:tr w:rsidR="00F50CB3" w:rsidTr="00F15D6E">
        <w:trPr>
          <w:gridAfter w:val="1"/>
          <w:wAfter w:w="8" w:type="dxa"/>
          <w:trHeight w:val="333"/>
        </w:trPr>
        <w:tc>
          <w:tcPr>
            <w:tcW w:w="2095" w:type="dxa"/>
          </w:tcPr>
          <w:p w:rsidR="00F50CB3" w:rsidRDefault="00780E7D" w:rsidP="00F15D6E">
            <w:r>
              <w:t>GESTOR DE AULA</w:t>
            </w:r>
          </w:p>
        </w:tc>
        <w:tc>
          <w:tcPr>
            <w:tcW w:w="6551" w:type="dxa"/>
          </w:tcPr>
          <w:p w:rsidR="00F50CB3" w:rsidRPr="00F50CB3" w:rsidRDefault="00F50CB3" w:rsidP="00F15D6E">
            <w:pPr>
              <w:rPr>
                <w:b/>
              </w:rPr>
            </w:pPr>
            <w:r w:rsidRPr="007C78ED">
              <w:rPr>
                <w:b/>
                <w:color w:val="984806" w:themeColor="accent6" w:themeShade="80"/>
              </w:rPr>
              <w:t>CLAUDIA ABELLA</w:t>
            </w:r>
          </w:p>
        </w:tc>
      </w:tr>
      <w:tr w:rsidR="00D21ADC" w:rsidTr="00F15D6E">
        <w:trPr>
          <w:gridAfter w:val="1"/>
          <w:wAfter w:w="8" w:type="dxa"/>
          <w:trHeight w:val="333"/>
        </w:trPr>
        <w:tc>
          <w:tcPr>
            <w:tcW w:w="2095" w:type="dxa"/>
          </w:tcPr>
          <w:p w:rsidR="00D21ADC" w:rsidRDefault="00780E7D" w:rsidP="00F15D6E">
            <w:r>
              <w:t>GRUPO</w:t>
            </w:r>
            <w:r w:rsidR="00D21ADC">
              <w:t>: 2º5</w:t>
            </w:r>
          </w:p>
        </w:tc>
        <w:tc>
          <w:tcPr>
            <w:tcW w:w="6551" w:type="dxa"/>
          </w:tcPr>
          <w:p w:rsidR="00D21ADC" w:rsidRPr="00D21ADC" w:rsidRDefault="00D21ADC" w:rsidP="00F15D6E">
            <w:pPr>
              <w:rPr>
                <w:color w:val="984806" w:themeColor="accent6" w:themeShade="80"/>
              </w:rPr>
            </w:pPr>
            <w:r w:rsidRPr="00D21ADC">
              <w:t>Liceo Nº3 de Treinta y Tres</w:t>
            </w:r>
          </w:p>
        </w:tc>
      </w:tr>
      <w:tr w:rsidR="00F50CB3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14"/>
        </w:trPr>
        <w:tc>
          <w:tcPr>
            <w:tcW w:w="2095" w:type="dxa"/>
            <w:vMerge w:val="restart"/>
            <w:shd w:val="clear" w:color="auto" w:fill="auto"/>
          </w:tcPr>
          <w:p w:rsidR="00F50CB3" w:rsidRDefault="00780E7D" w:rsidP="00F15D6E">
            <w:r>
              <w:t>EQUIPO DE OBSERVACIÓN Y APOYO</w:t>
            </w:r>
          </w:p>
        </w:tc>
        <w:tc>
          <w:tcPr>
            <w:tcW w:w="6551" w:type="dxa"/>
          </w:tcPr>
          <w:p w:rsidR="007C78ED" w:rsidRDefault="007C78ED" w:rsidP="00F15D6E">
            <w:pPr>
              <w:tabs>
                <w:tab w:val="center" w:pos="3205"/>
              </w:tabs>
            </w:pPr>
            <w:r>
              <w:t>DANIELA RODRÍGUEZ</w:t>
            </w:r>
            <w:r>
              <w:tab/>
              <w:t>Informática</w:t>
            </w:r>
          </w:p>
        </w:tc>
      </w:tr>
      <w:tr w:rsidR="00F50CB3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67"/>
        </w:trPr>
        <w:tc>
          <w:tcPr>
            <w:tcW w:w="2095" w:type="dxa"/>
            <w:vMerge/>
            <w:shd w:val="clear" w:color="auto" w:fill="auto"/>
          </w:tcPr>
          <w:p w:rsidR="00F50CB3" w:rsidRDefault="00F50CB3" w:rsidP="00F15D6E"/>
        </w:tc>
        <w:tc>
          <w:tcPr>
            <w:tcW w:w="6551" w:type="dxa"/>
          </w:tcPr>
          <w:p w:rsidR="00F50CB3" w:rsidRDefault="00D21ADC" w:rsidP="00F15D6E">
            <w:pPr>
              <w:tabs>
                <w:tab w:val="left" w:pos="2697"/>
              </w:tabs>
            </w:pPr>
            <w:r>
              <w:t>FAV</w:t>
            </w:r>
            <w:r w:rsidR="007C78ED">
              <w:t>IO TERÁN</w:t>
            </w:r>
            <w:r w:rsidR="007C78ED">
              <w:tab/>
              <w:t>Informática</w:t>
            </w:r>
          </w:p>
        </w:tc>
      </w:tr>
      <w:tr w:rsidR="00F50CB3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06"/>
        </w:trPr>
        <w:tc>
          <w:tcPr>
            <w:tcW w:w="2095" w:type="dxa"/>
            <w:vMerge/>
            <w:shd w:val="clear" w:color="auto" w:fill="auto"/>
          </w:tcPr>
          <w:p w:rsidR="00F50CB3" w:rsidRDefault="00F50CB3" w:rsidP="00F15D6E"/>
        </w:tc>
        <w:tc>
          <w:tcPr>
            <w:tcW w:w="6551" w:type="dxa"/>
          </w:tcPr>
          <w:p w:rsidR="00F50CB3" w:rsidRDefault="007C78ED" w:rsidP="00F15D6E">
            <w:pPr>
              <w:tabs>
                <w:tab w:val="left" w:pos="2684"/>
              </w:tabs>
            </w:pPr>
            <w:r>
              <w:t>SORAYA BARRIOS</w:t>
            </w:r>
            <w:r>
              <w:tab/>
              <w:t>Referente</w:t>
            </w:r>
          </w:p>
        </w:tc>
      </w:tr>
      <w:tr w:rsidR="00D21ADC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06"/>
        </w:trPr>
        <w:tc>
          <w:tcPr>
            <w:tcW w:w="2095" w:type="dxa"/>
            <w:shd w:val="clear" w:color="auto" w:fill="auto"/>
          </w:tcPr>
          <w:p w:rsidR="00D21ADC" w:rsidRDefault="00780E7D" w:rsidP="00F15D6E">
            <w:r>
              <w:t xml:space="preserve">TEMA O TÓPICO GENERATIVO: </w:t>
            </w:r>
            <w:r w:rsidRPr="00780E7D">
              <w:rPr>
                <w:color w:val="984806" w:themeColor="accent6" w:themeShade="80"/>
              </w:rPr>
              <w:t>ELABORACIÓN DE UN AFICHE, USANDO GIMP</w:t>
            </w:r>
          </w:p>
        </w:tc>
        <w:tc>
          <w:tcPr>
            <w:tcW w:w="6551" w:type="dxa"/>
          </w:tcPr>
          <w:p w:rsidR="00D21ADC" w:rsidRDefault="00780E7D" w:rsidP="00F15D6E">
            <w:pPr>
              <w:tabs>
                <w:tab w:val="left" w:pos="2684"/>
              </w:tabs>
            </w:pPr>
            <w:r>
              <w:t>Muy acertada la elección del tema, teniendo en cuenta las situaciones que ha vivido el grupo durante el año lectivo.</w:t>
            </w:r>
          </w:p>
        </w:tc>
      </w:tr>
      <w:tr w:rsidR="00780E7D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2095" w:type="dxa"/>
          </w:tcPr>
          <w:p w:rsidR="00780E7D" w:rsidRPr="00780E7D" w:rsidRDefault="00780E7D" w:rsidP="00F15D6E">
            <w:r>
              <w:t>JUSTIFICACIÓN DEL TEMA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0E7D" w:rsidRDefault="00780E7D" w:rsidP="00F15D6E">
            <w:r>
              <w:t xml:space="preserve">Este grupo presentó desde el comienzo del año problemas de convivencia. El proyecto se pensó con el propósito de promover el pensamiento crítico y reflexivo sobre los VALORES. Se trabajó en coordinación con </w:t>
            </w:r>
            <w:r w:rsidR="000727FB">
              <w:t>la adscripta y</w:t>
            </w:r>
            <w:r>
              <w:t xml:space="preserve"> la profesora de </w:t>
            </w:r>
            <w:r w:rsidR="000727FB">
              <w:t>ECA.</w:t>
            </w:r>
          </w:p>
        </w:tc>
      </w:tr>
      <w:tr w:rsidR="000727FB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2095" w:type="dxa"/>
          </w:tcPr>
          <w:p w:rsidR="000727FB" w:rsidRPr="000727FB" w:rsidRDefault="000727FB" w:rsidP="00F15D6E">
            <w:r>
              <w:t xml:space="preserve">OBJETIVOS GENERALES 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727FB" w:rsidRDefault="000727FB" w:rsidP="00F15D6E">
            <w:r>
              <w:t>Atienden todos los dominios. En clases anteriores, se trabajó la estructura del afiche, el diseño, el poder comunicativo,  la fuerza de la imagen, la importancia del texto, etc.</w:t>
            </w:r>
          </w:p>
        </w:tc>
      </w:tr>
      <w:tr w:rsidR="000727FB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095" w:type="dxa"/>
          </w:tcPr>
          <w:p w:rsidR="000727FB" w:rsidRPr="000727FB" w:rsidRDefault="000727FB" w:rsidP="00F15D6E">
            <w:r>
              <w:t>OBJETIVO ESPECIFICO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727FB" w:rsidRDefault="000727FB" w:rsidP="00F15D6E">
            <w:r>
              <w:t xml:space="preserve">Se cumplió a la perfección,  diseñando un afiche digital en la </w:t>
            </w:r>
            <w:proofErr w:type="spellStart"/>
            <w:r>
              <w:t>Ceibalita</w:t>
            </w:r>
            <w:proofErr w:type="spellEnd"/>
            <w:r>
              <w:t xml:space="preserve">, usando GIMP. </w:t>
            </w:r>
            <w:r w:rsidR="00D63FA2">
              <w:t>Emplearon técnicas de fotomontaje, superposición de capas, texto, efectos, etc.</w:t>
            </w:r>
          </w:p>
        </w:tc>
      </w:tr>
      <w:tr w:rsidR="00D63FA2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2095" w:type="dxa"/>
          </w:tcPr>
          <w:p w:rsidR="00D63FA2" w:rsidRPr="00D63FA2" w:rsidRDefault="00D63FA2" w:rsidP="00F15D6E">
            <w:r w:rsidRPr="00D63FA2">
              <w:t>TRES LOGROS A DESTACAR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63FA2" w:rsidRDefault="00D63FA2" w:rsidP="00F15D6E">
            <w:pPr>
              <w:pStyle w:val="Prrafodelista"/>
              <w:numPr>
                <w:ilvl w:val="0"/>
                <w:numId w:val="1"/>
              </w:numPr>
            </w:pPr>
            <w:r>
              <w:t>Todos los alumnos estuvieron concentrados en su trabajo, motivados frente al desafío de lograr su afiche. La mayoría concreto su trabajo.</w:t>
            </w:r>
          </w:p>
          <w:p w:rsidR="00D63FA2" w:rsidRDefault="00D63FA2" w:rsidP="00F15D6E">
            <w:pPr>
              <w:pStyle w:val="Prrafodelista"/>
              <w:numPr>
                <w:ilvl w:val="0"/>
                <w:numId w:val="1"/>
              </w:numPr>
            </w:pPr>
            <w:r>
              <w:t xml:space="preserve">Demostraron mucha independencia para resolver los problemas, usando los </w:t>
            </w:r>
            <w:proofErr w:type="spellStart"/>
            <w:r>
              <w:t>tutoreales</w:t>
            </w:r>
            <w:proofErr w:type="spellEnd"/>
            <w:r>
              <w:t xml:space="preserve"> que están en </w:t>
            </w:r>
            <w:proofErr w:type="spellStart"/>
            <w:r>
              <w:t>Youtube</w:t>
            </w:r>
            <w:proofErr w:type="spellEnd"/>
            <w:r>
              <w:t xml:space="preserve"> a la hora de resolver dudas con respecto al software.</w:t>
            </w:r>
          </w:p>
          <w:p w:rsidR="00D63FA2" w:rsidRDefault="00D63FA2" w:rsidP="00F15D6E">
            <w:pPr>
              <w:pStyle w:val="Prrafodelista"/>
              <w:numPr>
                <w:ilvl w:val="0"/>
                <w:numId w:val="1"/>
              </w:numPr>
            </w:pPr>
            <w:r>
              <w:t>El clima en el aula fue óptimo, nunca se hubiera pensado que el origen del proyecto se debió a los problemas de c</w:t>
            </w:r>
            <w:r w:rsidR="00F15D6E">
              <w:t>onvivencia. Éste proyecto contribuyo a la reflexión, a la consideración de los valores como necesarios para la convivencia, el respeto y la tolerancia.</w:t>
            </w:r>
          </w:p>
        </w:tc>
      </w:tr>
      <w:tr w:rsidR="00F15D6E" w:rsidTr="00F15D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095" w:type="dxa"/>
          </w:tcPr>
          <w:p w:rsidR="00F15D6E" w:rsidRPr="00F15D6E" w:rsidRDefault="00F15D6E" w:rsidP="00F15D6E">
            <w:r>
              <w:t>EL DESAFÍO A FUTURO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15D6E" w:rsidRDefault="00F15D6E">
            <w:r>
              <w:t xml:space="preserve">Retomar el trabajo el próximo año, para seguir fortaleciendo los logros alcanzados y lograr que lo que en principio </w:t>
            </w:r>
            <w:proofErr w:type="gramStart"/>
            <w:r>
              <w:t>fue</w:t>
            </w:r>
            <w:proofErr w:type="gramEnd"/>
            <w:r>
              <w:t xml:space="preserve"> una debilidad del grupo se convierta en una fortaleza.</w:t>
            </w:r>
            <w:bookmarkStart w:id="0" w:name="_GoBack"/>
            <w:bookmarkEnd w:id="0"/>
          </w:p>
        </w:tc>
      </w:tr>
    </w:tbl>
    <w:p w:rsidR="00F50CB3" w:rsidRDefault="00F50CB3"/>
    <w:sectPr w:rsidR="00F5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AFF"/>
    <w:multiLevelType w:val="hybridMultilevel"/>
    <w:tmpl w:val="03CADF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3"/>
    <w:rsid w:val="000727FB"/>
    <w:rsid w:val="00773995"/>
    <w:rsid w:val="00780E7D"/>
    <w:rsid w:val="007C78ED"/>
    <w:rsid w:val="00D21ADC"/>
    <w:rsid w:val="00D63FA2"/>
    <w:rsid w:val="00F15D6E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Soraya</cp:lastModifiedBy>
  <cp:revision>1</cp:revision>
  <dcterms:created xsi:type="dcterms:W3CDTF">2014-11-23T15:27:00Z</dcterms:created>
  <dcterms:modified xsi:type="dcterms:W3CDTF">2014-11-23T17:19:00Z</dcterms:modified>
</cp:coreProperties>
</file>