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1B" w:rsidRDefault="0070241B" w:rsidP="0070241B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Hola</w:t>
      </w:r>
    </w:p>
    <w:p w:rsidR="00124CDB" w:rsidRDefault="0070241B" w:rsidP="00124CDB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000000"/>
          <w:sz w:val="21"/>
          <w:szCs w:val="21"/>
        </w:rPr>
        <w:t>La profesora gestora del Proyecto “</w:t>
      </w:r>
      <w:r w:rsidR="00124CDB">
        <w:rPr>
          <w:rFonts w:ascii="Trebuchet MS" w:hAnsi="Trebuchet MS"/>
          <w:color w:val="000000"/>
          <w:sz w:val="21"/>
          <w:szCs w:val="21"/>
        </w:rPr>
        <w:t>La fotografía y sus múltiples miradas</w:t>
      </w:r>
      <w:r>
        <w:rPr>
          <w:rFonts w:ascii="Trebuchet MS" w:hAnsi="Trebuchet MS"/>
          <w:color w:val="000000"/>
          <w:sz w:val="21"/>
          <w:szCs w:val="21"/>
        </w:rPr>
        <w:t xml:space="preserve">”, </w:t>
      </w:r>
      <w:r w:rsidR="00124CDB">
        <w:rPr>
          <w:rFonts w:ascii="Trebuchet MS" w:hAnsi="Trebuchet MS"/>
          <w:color w:val="000000"/>
          <w:sz w:val="21"/>
          <w:szCs w:val="21"/>
        </w:rPr>
        <w:t>Mariana Pereira de la ciudad de Rivera, recibió la visita del</w:t>
      </w:r>
      <w:r>
        <w:rPr>
          <w:rFonts w:ascii="Trebuchet MS" w:hAnsi="Trebuchet MS"/>
          <w:color w:val="000000"/>
          <w:sz w:val="21"/>
          <w:szCs w:val="21"/>
        </w:rPr>
        <w:t xml:space="preserve"> EOA integrado por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los referentes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Raquel y Rodrigo, y el tercer miembro </w:t>
      </w:r>
      <w:r w:rsidR="00124CDB">
        <w:rPr>
          <w:rFonts w:ascii="Trebuchet MS" w:hAnsi="Trebuchet MS"/>
          <w:color w:val="000000"/>
          <w:sz w:val="21"/>
          <w:szCs w:val="21"/>
        </w:rPr>
        <w:t xml:space="preserve">el profesor </w:t>
      </w:r>
      <w:r w:rsidR="00124CDB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José </w:t>
      </w:r>
      <w:proofErr w:type="spellStart"/>
      <w:r w:rsidR="00124CDB">
        <w:rPr>
          <w:rFonts w:ascii="Trebuchet MS" w:hAnsi="Trebuchet MS"/>
          <w:color w:val="000000"/>
          <w:sz w:val="21"/>
          <w:szCs w:val="21"/>
          <w:shd w:val="clear" w:color="auto" w:fill="FFFFFF"/>
        </w:rPr>
        <w:t>Ibarrondo</w:t>
      </w:r>
      <w:proofErr w:type="spellEnd"/>
      <w:r w:rsidR="00124CDB">
        <w:rPr>
          <w:rFonts w:ascii="Trebuchet MS" w:hAnsi="Trebuchet MS"/>
          <w:color w:val="000000"/>
          <w:sz w:val="21"/>
          <w:szCs w:val="21"/>
          <w:shd w:val="clear" w:color="auto" w:fill="FFFFFF"/>
        </w:rPr>
        <w:t>.</w:t>
      </w:r>
    </w:p>
    <w:p w:rsidR="0070241B" w:rsidRDefault="00124CDB" w:rsidP="00124CDB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La visita se realizo el día 26-11-2014 en un 2º 1 en el liceo Nº 8 de Rivera.</w:t>
      </w:r>
    </w:p>
    <w:p w:rsidR="00F74C2F" w:rsidRDefault="00F74C2F" w:rsidP="00124CDB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Aquí compartimos los logros, el desafío planteado y otros materiales para que puedan ver como fue la jornada.</w:t>
      </w:r>
    </w:p>
    <w:p w:rsidR="0070241B" w:rsidRDefault="0070241B" w:rsidP="0070241B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Style w:val="Textoennegrita"/>
          <w:rFonts w:ascii="Trebuchet MS" w:hAnsi="Trebuchet MS"/>
          <w:color w:val="000000"/>
          <w:sz w:val="21"/>
          <w:szCs w:val="21"/>
        </w:rPr>
        <w:t>LOGROS</w:t>
      </w:r>
      <w:r>
        <w:rPr>
          <w:rFonts w:ascii="Trebuchet MS" w:hAnsi="Trebuchet MS"/>
          <w:color w:val="000000"/>
          <w:sz w:val="21"/>
          <w:szCs w:val="21"/>
        </w:rPr>
        <w:t>: </w:t>
      </w:r>
    </w:p>
    <w:p w:rsidR="0070241B" w:rsidRDefault="0070241B" w:rsidP="0070241B">
      <w:pPr>
        <w:pStyle w:val="NormalWeb"/>
        <w:shd w:val="clear" w:color="auto" w:fill="FFFFFF"/>
        <w:spacing w:before="0" w:beforeAutospacing="0" w:after="240" w:afterAutospacing="0" w:line="295" w:lineRule="atLeast"/>
        <w:ind w:left="720" w:hanging="360"/>
        <w:rPr>
          <w:rFonts w:ascii="Trebuchet MS" w:hAnsi="Trebuchet MS"/>
          <w:color w:val="000000"/>
          <w:sz w:val="21"/>
          <w:szCs w:val="21"/>
        </w:rPr>
      </w:pPr>
      <w:r>
        <w:rPr>
          <w:rFonts w:ascii="Symbol" w:hAnsi="Symbol"/>
          <w:color w:val="000000"/>
          <w:sz w:val="21"/>
          <w:szCs w:val="21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F74C2F">
        <w:rPr>
          <w:rFonts w:ascii="Trebuchet MS" w:hAnsi="Trebuchet MS"/>
          <w:color w:val="000000"/>
          <w:sz w:val="21"/>
          <w:szCs w:val="21"/>
        </w:rPr>
        <w:t>Autonomía en el uso del programa.</w:t>
      </w:r>
    </w:p>
    <w:p w:rsidR="00F74C2F" w:rsidRDefault="0070241B" w:rsidP="00F74C2F">
      <w:pPr>
        <w:pStyle w:val="NormalWeb"/>
        <w:shd w:val="clear" w:color="auto" w:fill="FFFFFF"/>
        <w:spacing w:before="0" w:beforeAutospacing="0" w:after="240" w:afterAutospacing="0" w:line="295" w:lineRule="atLeast"/>
        <w:ind w:left="720" w:hanging="360"/>
        <w:rPr>
          <w:rFonts w:ascii="Trebuchet MS" w:hAnsi="Trebuchet MS"/>
          <w:color w:val="000000"/>
          <w:sz w:val="21"/>
          <w:szCs w:val="21"/>
        </w:rPr>
      </w:pPr>
      <w:r>
        <w:rPr>
          <w:rFonts w:ascii="Symbol" w:hAnsi="Symbol"/>
          <w:color w:val="000000"/>
          <w:sz w:val="21"/>
          <w:szCs w:val="21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F74C2F">
        <w:rPr>
          <w:rFonts w:ascii="Trebuchet MS" w:hAnsi="Trebuchet MS"/>
          <w:color w:val="000000"/>
          <w:sz w:val="21"/>
          <w:szCs w:val="21"/>
        </w:rPr>
        <w:t>Favoreció el trabajo grupal.</w:t>
      </w:r>
    </w:p>
    <w:p w:rsidR="0070241B" w:rsidRDefault="0070241B" w:rsidP="0070241B">
      <w:pPr>
        <w:pStyle w:val="NormalWeb"/>
        <w:shd w:val="clear" w:color="auto" w:fill="FFFFFF"/>
        <w:spacing w:before="0" w:beforeAutospacing="0" w:after="240" w:afterAutospacing="0" w:line="295" w:lineRule="atLeast"/>
        <w:ind w:left="720" w:hanging="360"/>
        <w:rPr>
          <w:rFonts w:ascii="Trebuchet MS" w:hAnsi="Trebuchet MS"/>
          <w:color w:val="000000"/>
          <w:sz w:val="21"/>
          <w:szCs w:val="21"/>
        </w:rPr>
      </w:pPr>
      <w:r>
        <w:rPr>
          <w:rFonts w:ascii="Symbol" w:hAnsi="Symbol"/>
          <w:color w:val="000000"/>
          <w:sz w:val="21"/>
          <w:szCs w:val="21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F74C2F">
        <w:rPr>
          <w:rFonts w:ascii="Trebuchet MS" w:hAnsi="Trebuchet MS"/>
          <w:color w:val="000000"/>
          <w:sz w:val="21"/>
          <w:szCs w:val="21"/>
        </w:rPr>
        <w:t>Implementación de las tics.</w:t>
      </w:r>
    </w:p>
    <w:p w:rsidR="0070241B" w:rsidRDefault="0070241B" w:rsidP="0070241B">
      <w:pPr>
        <w:pStyle w:val="NormalWeb"/>
        <w:shd w:val="clear" w:color="auto" w:fill="FFFFFF"/>
        <w:spacing w:before="0" w:beforeAutospacing="0" w:after="240" w:afterAutospacing="0" w:line="295" w:lineRule="atLeast"/>
        <w:ind w:left="720" w:hanging="360"/>
        <w:rPr>
          <w:rFonts w:ascii="Trebuchet MS" w:hAnsi="Trebuchet MS"/>
          <w:color w:val="000000"/>
          <w:sz w:val="21"/>
          <w:szCs w:val="21"/>
        </w:rPr>
      </w:pPr>
      <w:r>
        <w:rPr>
          <w:rFonts w:ascii="Symbol" w:hAnsi="Symbol"/>
          <w:color w:val="000000"/>
          <w:sz w:val="21"/>
          <w:szCs w:val="21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F74C2F">
        <w:rPr>
          <w:rFonts w:ascii="Trebuchet MS" w:hAnsi="Trebuchet MS"/>
          <w:color w:val="000000"/>
          <w:sz w:val="21"/>
          <w:szCs w:val="21"/>
        </w:rPr>
        <w:t>Lograr usar las maquinas con un fin educativo.</w:t>
      </w:r>
    </w:p>
    <w:p w:rsidR="0070241B" w:rsidRDefault="0070241B" w:rsidP="0070241B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Style w:val="Textoennegrita"/>
          <w:rFonts w:ascii="Trebuchet MS" w:hAnsi="Trebuchet MS"/>
          <w:color w:val="000000"/>
          <w:sz w:val="21"/>
          <w:szCs w:val="21"/>
        </w:rPr>
        <w:t>DESAFÍO: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:rsidR="00F74C2F" w:rsidRDefault="0070241B" w:rsidP="00F74C2F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  <w:r w:rsidR="00F74C2F">
        <w:rPr>
          <w:rFonts w:ascii="Trebuchet MS" w:hAnsi="Trebuchet MS"/>
          <w:color w:val="000000"/>
          <w:sz w:val="21"/>
          <w:szCs w:val="21"/>
        </w:rPr>
        <w:t>Aprender nuevos software y trabajar en macro proyectos.</w:t>
      </w:r>
    </w:p>
    <w:p w:rsidR="0070241B" w:rsidRDefault="00F74C2F" w:rsidP="00F74C2F">
      <w:pPr>
        <w:pStyle w:val="NormalWeb"/>
        <w:shd w:val="clear" w:color="auto" w:fill="FFFFFF"/>
        <w:spacing w:before="0" w:beforeAutospacing="0" w:after="240" w:afterAutospacing="0" w:line="29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(Seguir trabajando en esto)</w:t>
      </w:r>
    </w:p>
    <w:p w:rsidR="008F72DC" w:rsidRDefault="008F72DC"/>
    <w:sectPr w:rsidR="008F72DC" w:rsidSect="008F7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41B"/>
    <w:rsid w:val="00124CDB"/>
    <w:rsid w:val="0070241B"/>
    <w:rsid w:val="008F72DC"/>
    <w:rsid w:val="00F7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70241B"/>
    <w:rPr>
      <w:b/>
      <w:bCs/>
    </w:rPr>
  </w:style>
  <w:style w:type="character" w:customStyle="1" w:styleId="apple-converted-space">
    <w:name w:val="apple-converted-space"/>
    <w:basedOn w:val="Fuentedeprrafopredeter"/>
    <w:rsid w:val="00702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caco</dc:creator>
  <cp:keywords/>
  <dc:description/>
  <cp:lastModifiedBy>caco</cp:lastModifiedBy>
  <cp:revision>1</cp:revision>
  <dcterms:created xsi:type="dcterms:W3CDTF">2014-12-02T16:22:00Z</dcterms:created>
  <dcterms:modified xsi:type="dcterms:W3CDTF">2014-12-02T16:51:00Z</dcterms:modified>
</cp:coreProperties>
</file>