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205867" w:themeColor="accent5" w:themeShade="7F"/>
  <w:body>
    <w:p w:rsidR="00EE5FAE" w:rsidRPr="0022026C" w:rsidRDefault="005639B4" w:rsidP="00EE5FAE">
      <w:pPr>
        <w:rPr>
          <w:b/>
          <w:sz w:val="24"/>
          <w:szCs w:val="24"/>
        </w:rPr>
      </w:pPr>
      <w:r>
        <w:t xml:space="preserve"> </w:t>
      </w:r>
      <w:r w:rsidR="00EE5FAE" w:rsidRPr="0022026C">
        <w:rPr>
          <w:b/>
          <w:sz w:val="24"/>
          <w:szCs w:val="24"/>
        </w:rPr>
        <w:t>Planificación</w:t>
      </w:r>
    </w:p>
    <w:p w:rsidR="00EE5FAE" w:rsidRDefault="00EE5FAE" w:rsidP="00EE5FAE">
      <w:pPr>
        <w:rPr>
          <w:b/>
          <w:sz w:val="24"/>
          <w:szCs w:val="24"/>
        </w:rPr>
      </w:pPr>
      <w:r w:rsidRPr="0022026C">
        <w:rPr>
          <w:b/>
          <w:sz w:val="24"/>
          <w:szCs w:val="24"/>
        </w:rPr>
        <w:t xml:space="preserve">Tema: </w:t>
      </w:r>
      <w:r w:rsidR="00363A9F" w:rsidRPr="0022026C">
        <w:rPr>
          <w:b/>
          <w:sz w:val="24"/>
          <w:szCs w:val="24"/>
        </w:rPr>
        <w:t xml:space="preserve">Diseño y </w:t>
      </w:r>
      <w:proofErr w:type="gramStart"/>
      <w:r w:rsidR="00363A9F" w:rsidRPr="0022026C">
        <w:rPr>
          <w:b/>
          <w:sz w:val="24"/>
          <w:szCs w:val="24"/>
        </w:rPr>
        <w:t xml:space="preserve">comunicación </w:t>
      </w:r>
      <w:r w:rsidR="002C3EA1">
        <w:rPr>
          <w:b/>
          <w:sz w:val="24"/>
          <w:szCs w:val="24"/>
        </w:rPr>
        <w:t>.</w:t>
      </w:r>
      <w:proofErr w:type="gramEnd"/>
      <w:r w:rsidR="002C3EA1">
        <w:rPr>
          <w:b/>
          <w:sz w:val="24"/>
          <w:szCs w:val="24"/>
        </w:rPr>
        <w:t xml:space="preserve">   </w:t>
      </w:r>
      <w:proofErr w:type="gramStart"/>
      <w:r w:rsidR="002C3EA1">
        <w:rPr>
          <w:b/>
          <w:sz w:val="24"/>
          <w:szCs w:val="24"/>
        </w:rPr>
        <w:t>Asignatura :</w:t>
      </w:r>
      <w:proofErr w:type="gramEnd"/>
      <w:r w:rsidR="002C3EA1">
        <w:rPr>
          <w:b/>
          <w:sz w:val="24"/>
          <w:szCs w:val="24"/>
        </w:rPr>
        <w:t xml:space="preserve"> </w:t>
      </w:r>
      <w:r w:rsidR="002C3EA1" w:rsidRPr="002C3EA1">
        <w:rPr>
          <w:b/>
          <w:sz w:val="32"/>
          <w:szCs w:val="32"/>
        </w:rPr>
        <w:t xml:space="preserve">Informática </w:t>
      </w:r>
    </w:p>
    <w:p w:rsidR="00EF62E7" w:rsidRPr="0022026C" w:rsidRDefault="002C3EA1" w:rsidP="00EE5FAE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Profa</w:t>
      </w:r>
      <w:proofErr w:type="spellEnd"/>
      <w:r>
        <w:rPr>
          <w:b/>
          <w:sz w:val="24"/>
          <w:szCs w:val="24"/>
        </w:rPr>
        <w:t xml:space="preserve">: </w:t>
      </w:r>
      <w:r w:rsidRPr="002C3EA1">
        <w:rPr>
          <w:b/>
          <w:sz w:val="32"/>
          <w:szCs w:val="32"/>
        </w:rPr>
        <w:t>Noelia Villalba</w:t>
      </w:r>
    </w:p>
    <w:p w:rsidR="00CE0A20" w:rsidRDefault="0022026C" w:rsidP="00EE5FAE">
      <w:r>
        <w:rPr>
          <w:noProof/>
          <w:lang w:eastAsia="es-ES"/>
        </w:rPr>
        <w:drawing>
          <wp:anchor distT="0" distB="0" distL="114300" distR="114300" simplePos="0" relativeHeight="251658240" behindDoc="1" locked="0" layoutInCell="1" allowOverlap="1" wp14:anchorId="0A53D07B" wp14:editId="4C71B0A9">
            <wp:simplePos x="0" y="0"/>
            <wp:positionH relativeFrom="column">
              <wp:posOffset>-981075</wp:posOffset>
            </wp:positionH>
            <wp:positionV relativeFrom="paragraph">
              <wp:posOffset>210820</wp:posOffset>
            </wp:positionV>
            <wp:extent cx="7315200" cy="5516880"/>
            <wp:effectExtent l="0" t="0" r="0" b="7620"/>
            <wp:wrapNone/>
            <wp:docPr id="4" name="Imagen 4" descr="http://bombapps.com/wp-content/uploads/2013/06/Relaxing-Steve-minecraft-gallery-31052614-1920-10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ombapps.com/wp-content/uploads/2013/06/Relaxing-Steve-minecraft-gallery-31052614-1920-108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1760" cy="5514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0A20" w:rsidRPr="00651AEE" w:rsidRDefault="00103A10" w:rsidP="00CE0A20">
      <w:pPr>
        <w:rPr>
          <w:b/>
          <w:color w:val="FFFFFF" w:themeColor="background1"/>
        </w:rPr>
      </w:pPr>
      <w:r w:rsidRPr="00651AEE">
        <w:rPr>
          <w:b/>
          <w:color w:val="FFFFFF" w:themeColor="background1"/>
        </w:rPr>
        <w:t>OBJETIVO GENERAL:</w:t>
      </w:r>
    </w:p>
    <w:p w:rsidR="00CE0A20" w:rsidRPr="00651AEE" w:rsidRDefault="00CE0A20" w:rsidP="00CE0A20">
      <w:pPr>
        <w:rPr>
          <w:b/>
          <w:color w:val="FFFFFF" w:themeColor="background1"/>
        </w:rPr>
      </w:pPr>
      <w:r w:rsidRPr="00651AEE">
        <w:rPr>
          <w:b/>
          <w:color w:val="FFFFFF" w:themeColor="background1"/>
        </w:rPr>
        <w:t xml:space="preserve"> Ejercit</w:t>
      </w:r>
      <w:r w:rsidR="001278C6" w:rsidRPr="00651AEE">
        <w:rPr>
          <w:b/>
          <w:color w:val="FFFFFF" w:themeColor="background1"/>
        </w:rPr>
        <w:t>ar</w:t>
      </w:r>
      <w:r w:rsidRPr="00651AEE">
        <w:rPr>
          <w:b/>
          <w:color w:val="FFFFFF" w:themeColor="background1"/>
        </w:rPr>
        <w:t xml:space="preserve"> la creatividad  y aprend</w:t>
      </w:r>
      <w:r w:rsidR="00062560" w:rsidRPr="00651AEE">
        <w:rPr>
          <w:b/>
          <w:color w:val="FFFFFF" w:themeColor="background1"/>
        </w:rPr>
        <w:t>er</w:t>
      </w:r>
      <w:r w:rsidRPr="00651AEE">
        <w:rPr>
          <w:b/>
          <w:color w:val="FFFFFF" w:themeColor="background1"/>
        </w:rPr>
        <w:t xml:space="preserve"> </w:t>
      </w:r>
      <w:r w:rsidR="00103A10" w:rsidRPr="00651AEE">
        <w:rPr>
          <w:b/>
          <w:color w:val="FFFFFF" w:themeColor="background1"/>
        </w:rPr>
        <w:t xml:space="preserve">a utilizar </w:t>
      </w:r>
      <w:r w:rsidRPr="00651AEE">
        <w:rPr>
          <w:b/>
          <w:color w:val="FFFFFF" w:themeColor="background1"/>
        </w:rPr>
        <w:t>el</w:t>
      </w:r>
      <w:r w:rsidR="004725BC" w:rsidRPr="00651AEE">
        <w:rPr>
          <w:b/>
          <w:color w:val="FFFFFF" w:themeColor="background1"/>
        </w:rPr>
        <w:t xml:space="preserve"> software </w:t>
      </w:r>
      <w:proofErr w:type="spellStart"/>
      <w:r w:rsidR="004725BC" w:rsidRPr="00651AEE">
        <w:rPr>
          <w:b/>
          <w:color w:val="FFFFFF" w:themeColor="background1"/>
        </w:rPr>
        <w:t>Mine</w:t>
      </w:r>
      <w:r w:rsidR="00062560" w:rsidRPr="00651AEE">
        <w:rPr>
          <w:b/>
          <w:color w:val="FFFFFF" w:themeColor="background1"/>
        </w:rPr>
        <w:t>craft</w:t>
      </w:r>
      <w:proofErr w:type="spellEnd"/>
      <w:r w:rsidR="00103A10" w:rsidRPr="00651AEE">
        <w:rPr>
          <w:b/>
          <w:color w:val="FFFFFF" w:themeColor="background1"/>
        </w:rPr>
        <w:t>,</w:t>
      </w:r>
      <w:r w:rsidRPr="00651AEE">
        <w:rPr>
          <w:b/>
          <w:color w:val="FFFFFF" w:themeColor="background1"/>
        </w:rPr>
        <w:t xml:space="preserve"> como herramienta de comunicación. </w:t>
      </w:r>
    </w:p>
    <w:p w:rsidR="00103A10" w:rsidRPr="00651AEE" w:rsidRDefault="00CE0A20" w:rsidP="00103A10">
      <w:pPr>
        <w:rPr>
          <w:b/>
          <w:color w:val="FFFFFF" w:themeColor="background1"/>
        </w:rPr>
      </w:pPr>
      <w:r w:rsidRPr="00651AEE">
        <w:rPr>
          <w:b/>
          <w:color w:val="FFFFFF" w:themeColor="background1"/>
        </w:rPr>
        <w:t xml:space="preserve"> </w:t>
      </w:r>
      <w:r w:rsidR="00103A10" w:rsidRPr="00651AEE">
        <w:rPr>
          <w:b/>
          <w:color w:val="FFFFFF" w:themeColor="background1"/>
        </w:rPr>
        <w:t>OBJETIVOS ESPECÍFICOS:</w:t>
      </w:r>
    </w:p>
    <w:p w:rsidR="00103A10" w:rsidRDefault="00103A10" w:rsidP="00103A10">
      <w:pPr>
        <w:rPr>
          <w:b/>
          <w:color w:val="FFFFFF" w:themeColor="background1"/>
        </w:rPr>
      </w:pPr>
      <w:r w:rsidRPr="00651AEE">
        <w:rPr>
          <w:b/>
          <w:color w:val="FFFFFF" w:themeColor="background1"/>
        </w:rPr>
        <w:t>-</w:t>
      </w:r>
      <w:r w:rsidRPr="00651AEE">
        <w:rPr>
          <w:b/>
          <w:color w:val="FFFFFF" w:themeColor="background1"/>
        </w:rPr>
        <w:tab/>
        <w:t>Comprender los diferentes usos de la imagen</w:t>
      </w:r>
      <w:r w:rsidR="004725BC" w:rsidRPr="00651AEE">
        <w:rPr>
          <w:b/>
          <w:color w:val="FFFFFF" w:themeColor="background1"/>
        </w:rPr>
        <w:t>.</w:t>
      </w:r>
    </w:p>
    <w:p w:rsidR="00651AEE" w:rsidRDefault="00651AEE" w:rsidP="00103A10">
      <w:pPr>
        <w:rPr>
          <w:b/>
          <w:color w:val="FFFFFF" w:themeColor="background1"/>
        </w:rPr>
      </w:pPr>
    </w:p>
    <w:p w:rsidR="00651AEE" w:rsidRPr="00651AEE" w:rsidRDefault="00651AEE" w:rsidP="00103A10">
      <w:pPr>
        <w:rPr>
          <w:b/>
          <w:color w:val="FFFFFF" w:themeColor="background1"/>
        </w:rPr>
      </w:pPr>
    </w:p>
    <w:p w:rsidR="004725BC" w:rsidRPr="00651AEE" w:rsidRDefault="004725BC" w:rsidP="00103A10">
      <w:pPr>
        <w:rPr>
          <w:b/>
          <w:color w:val="FFFFFF" w:themeColor="background1"/>
        </w:rPr>
      </w:pPr>
      <w:r w:rsidRPr="00651AEE">
        <w:rPr>
          <w:b/>
          <w:color w:val="FFFFFF" w:themeColor="background1"/>
        </w:rPr>
        <w:t>-</w:t>
      </w:r>
      <w:r w:rsidRPr="00651AEE">
        <w:rPr>
          <w:b/>
          <w:color w:val="FFFFFF" w:themeColor="background1"/>
        </w:rPr>
        <w:tab/>
        <w:t>Conocer la</w:t>
      </w:r>
      <w:r w:rsidR="00103A10" w:rsidRPr="00651AEE">
        <w:rPr>
          <w:b/>
          <w:color w:val="FFFFFF" w:themeColor="background1"/>
        </w:rPr>
        <w:t xml:space="preserve">s diferentes </w:t>
      </w:r>
      <w:r w:rsidRPr="00651AEE">
        <w:rPr>
          <w:b/>
          <w:color w:val="FFFFFF" w:themeColor="background1"/>
        </w:rPr>
        <w:t xml:space="preserve">herramientas del software </w:t>
      </w:r>
      <w:proofErr w:type="spellStart"/>
      <w:r w:rsidRPr="00651AEE">
        <w:rPr>
          <w:b/>
          <w:color w:val="FFFFFF" w:themeColor="background1"/>
        </w:rPr>
        <w:t>Minecraf</w:t>
      </w:r>
      <w:r w:rsidR="00062560" w:rsidRPr="00651AEE">
        <w:rPr>
          <w:b/>
          <w:color w:val="FFFFFF" w:themeColor="background1"/>
        </w:rPr>
        <w:t>t</w:t>
      </w:r>
      <w:proofErr w:type="spellEnd"/>
      <w:r w:rsidRPr="00651AEE">
        <w:rPr>
          <w:b/>
          <w:color w:val="FFFFFF" w:themeColor="background1"/>
        </w:rPr>
        <w:t xml:space="preserve">.-             </w:t>
      </w:r>
    </w:p>
    <w:p w:rsidR="00103A10" w:rsidRPr="00651AEE" w:rsidRDefault="00103A10" w:rsidP="00103A10">
      <w:pPr>
        <w:rPr>
          <w:b/>
          <w:color w:val="FFFFFF" w:themeColor="background1"/>
        </w:rPr>
      </w:pPr>
      <w:r w:rsidRPr="00651AEE">
        <w:rPr>
          <w:b/>
          <w:color w:val="FFFFFF" w:themeColor="background1"/>
        </w:rPr>
        <w:t>-</w:t>
      </w:r>
      <w:r w:rsidRPr="00651AEE">
        <w:rPr>
          <w:b/>
          <w:color w:val="FFFFFF" w:themeColor="background1"/>
        </w:rPr>
        <w:tab/>
        <w:t>Participar del trabajo colaborativo</w:t>
      </w:r>
      <w:r w:rsidR="004508B2" w:rsidRPr="00651AEE">
        <w:rPr>
          <w:b/>
          <w:color w:val="FFFFFF" w:themeColor="background1"/>
        </w:rPr>
        <w:t>.</w:t>
      </w:r>
    </w:p>
    <w:p w:rsidR="004508B2" w:rsidRPr="0022026C" w:rsidRDefault="004508B2" w:rsidP="00103A10">
      <w:pPr>
        <w:rPr>
          <w:color w:val="FFFFFF" w:themeColor="background1"/>
        </w:rPr>
      </w:pPr>
      <w:r w:rsidRPr="0022026C">
        <w:rPr>
          <w:color w:val="FFFFFF" w:themeColor="background1"/>
        </w:rPr>
        <w:t xml:space="preserve">Fundamentación </w:t>
      </w:r>
    </w:p>
    <w:p w:rsidR="004508B2" w:rsidRPr="0022026C" w:rsidRDefault="004508B2" w:rsidP="004508B2">
      <w:pPr>
        <w:rPr>
          <w:color w:val="FFFFFF" w:themeColor="background1"/>
        </w:rPr>
      </w:pPr>
      <w:r w:rsidRPr="0022026C">
        <w:rPr>
          <w:color w:val="FFFFFF" w:themeColor="background1"/>
        </w:rPr>
        <w:t>Los medios de enseñanza son las herramientas mediadoras del proceso enseñanza aprendizaje utilizadas por maestros y alumnos, que contribuyen a la participación activa, tanto individuales como colectivas, sobre el objeto de conocimiento. Los medios no solamente son usados por los maestros, sino que deben resultar de verdadera utilidad a los alumnos para el desarrollo de la interacción y habilidades específicas.</w:t>
      </w:r>
      <w:r w:rsidRPr="0022026C">
        <w:rPr>
          <w:color w:val="FFFFFF" w:themeColor="background1"/>
        </w:rPr>
        <w:t xml:space="preserve"> El software educativo, permite oficiar de medio de enseñanza</w:t>
      </w:r>
      <w:r w:rsidR="00D8796E" w:rsidRPr="0022026C">
        <w:rPr>
          <w:color w:val="FFFFFF" w:themeColor="background1"/>
        </w:rPr>
        <w:t xml:space="preserve">, donde los aprendizajes se realizan de forma horizontal y en una constante retroalimentación. </w:t>
      </w:r>
    </w:p>
    <w:p w:rsidR="00D8796E" w:rsidRPr="0022026C" w:rsidRDefault="0078528A" w:rsidP="00D8796E">
      <w:pPr>
        <w:rPr>
          <w:color w:val="FFFFFF" w:themeColor="background1"/>
        </w:rPr>
      </w:pPr>
      <w:r w:rsidRPr="0022026C">
        <w:rPr>
          <w:color w:val="FFFFFF" w:themeColor="background1"/>
        </w:rPr>
        <w:t xml:space="preserve">El área de la informática, </w:t>
      </w:r>
      <w:r w:rsidR="00D8796E" w:rsidRPr="0022026C">
        <w:rPr>
          <w:color w:val="FFFFFF" w:themeColor="background1"/>
        </w:rPr>
        <w:t xml:space="preserve"> forma parte del componente material que favorece la flexibilidad del pensamiento de los alumnos</w:t>
      </w:r>
      <w:r w:rsidR="00F230C0" w:rsidRPr="0022026C">
        <w:rPr>
          <w:color w:val="FFFFFF" w:themeColor="background1"/>
        </w:rPr>
        <w:t>,</w:t>
      </w:r>
      <w:r w:rsidR="00B64F01" w:rsidRPr="0022026C">
        <w:rPr>
          <w:color w:val="FFFFFF" w:themeColor="background1"/>
        </w:rPr>
        <w:t xml:space="preserve"> sirv</w:t>
      </w:r>
      <w:r w:rsidR="00F230C0" w:rsidRPr="0022026C">
        <w:rPr>
          <w:color w:val="FFFFFF" w:themeColor="background1"/>
        </w:rPr>
        <w:t>e</w:t>
      </w:r>
      <w:r w:rsidR="00B64F01" w:rsidRPr="0022026C">
        <w:rPr>
          <w:color w:val="FFFFFF" w:themeColor="background1"/>
        </w:rPr>
        <w:t xml:space="preserve"> de puerta de entrada para incorporar el uso de las tecnologías dentro del aula</w:t>
      </w:r>
      <w:r w:rsidR="00D8796E" w:rsidRPr="0022026C">
        <w:rPr>
          <w:color w:val="FFFFFF" w:themeColor="background1"/>
        </w:rPr>
        <w:t>, estimula la búsqueda de distintas so</w:t>
      </w:r>
      <w:r w:rsidRPr="0022026C">
        <w:rPr>
          <w:color w:val="FFFFFF" w:themeColor="background1"/>
        </w:rPr>
        <w:t>luciones para un mismo problema y</w:t>
      </w:r>
      <w:r w:rsidR="00D8796E" w:rsidRPr="0022026C">
        <w:rPr>
          <w:color w:val="FFFFFF" w:themeColor="background1"/>
        </w:rPr>
        <w:t xml:space="preserve"> permit</w:t>
      </w:r>
      <w:r w:rsidRPr="0022026C">
        <w:rPr>
          <w:color w:val="FFFFFF" w:themeColor="background1"/>
        </w:rPr>
        <w:t>e</w:t>
      </w:r>
      <w:r w:rsidR="00D8796E" w:rsidRPr="0022026C">
        <w:rPr>
          <w:color w:val="FFFFFF" w:themeColor="background1"/>
        </w:rPr>
        <w:t xml:space="preserve"> un mayor despliegue de los recursos cognitivos de </w:t>
      </w:r>
      <w:r w:rsidR="00F230C0" w:rsidRPr="0022026C">
        <w:rPr>
          <w:color w:val="FFFFFF" w:themeColor="background1"/>
        </w:rPr>
        <w:t>los estudiantes</w:t>
      </w:r>
      <w:r w:rsidR="00D8796E" w:rsidRPr="0022026C">
        <w:rPr>
          <w:color w:val="FFFFFF" w:themeColor="background1"/>
        </w:rPr>
        <w:t>.</w:t>
      </w:r>
    </w:p>
    <w:p w:rsidR="00D8796E" w:rsidRDefault="00D8796E" w:rsidP="00D8796E">
      <w:r w:rsidRPr="0022026C">
        <w:rPr>
          <w:color w:val="FFFFFF" w:themeColor="background1"/>
        </w:rPr>
        <w:t xml:space="preserve">Es por esto que </w:t>
      </w:r>
      <w:r w:rsidR="000C476F" w:rsidRPr="0022026C">
        <w:rPr>
          <w:color w:val="FFFFFF" w:themeColor="background1"/>
        </w:rPr>
        <w:t>el uso</w:t>
      </w:r>
      <w:r w:rsidRPr="0022026C">
        <w:rPr>
          <w:color w:val="FFFFFF" w:themeColor="background1"/>
        </w:rPr>
        <w:t xml:space="preserve"> de l</w:t>
      </w:r>
      <w:r w:rsidR="000C476F" w:rsidRPr="0022026C">
        <w:rPr>
          <w:color w:val="FFFFFF" w:themeColor="background1"/>
        </w:rPr>
        <w:t xml:space="preserve">os dispositivos </w:t>
      </w:r>
      <w:r w:rsidR="003369FC" w:rsidRPr="0022026C">
        <w:rPr>
          <w:color w:val="FFFFFF" w:themeColor="background1"/>
        </w:rPr>
        <w:t>tecnológicos</w:t>
      </w:r>
      <w:r w:rsidRPr="0022026C">
        <w:rPr>
          <w:color w:val="FFFFFF" w:themeColor="background1"/>
        </w:rPr>
        <w:t xml:space="preserve"> en el aula</w:t>
      </w:r>
      <w:r w:rsidR="00F230C0" w:rsidRPr="0022026C">
        <w:rPr>
          <w:color w:val="FFFFFF" w:themeColor="background1"/>
        </w:rPr>
        <w:t>,</w:t>
      </w:r>
      <w:r w:rsidRPr="0022026C">
        <w:rPr>
          <w:color w:val="FFFFFF" w:themeColor="background1"/>
        </w:rPr>
        <w:t xml:space="preserve"> implica un mayor grado de abstracción de las acciones, una toma de conciencia y anticipación de lo que muchas veces se hace "automáticamente", estimulando el pasaje de conductas sensorio-motoras a las </w:t>
      </w:r>
      <w:r>
        <w:t>conductas operatorias, genera</w:t>
      </w:r>
      <w:r w:rsidR="0053552C">
        <w:t>ndo</w:t>
      </w:r>
      <w:r>
        <w:t xml:space="preserve"> </w:t>
      </w:r>
      <w:r w:rsidR="00F230C0">
        <w:t xml:space="preserve">un circuito fluido para el </w:t>
      </w:r>
      <w:r w:rsidR="0053552C">
        <w:t>conocimiento,</w:t>
      </w:r>
      <w:r>
        <w:t xml:space="preserve"> a todo</w:t>
      </w:r>
      <w:r w:rsidR="003369FC">
        <w:t xml:space="preserve"> nivel</w:t>
      </w:r>
      <w:r>
        <w:t>.</w:t>
      </w:r>
    </w:p>
    <w:p w:rsidR="00D8796E" w:rsidRDefault="00D8796E" w:rsidP="00D8796E">
      <w:proofErr w:type="gramStart"/>
      <w:r>
        <w:t>La</w:t>
      </w:r>
      <w:r w:rsidR="0053552C">
        <w:t>s tic</w:t>
      </w:r>
      <w:proofErr w:type="gramEnd"/>
      <w:r>
        <w:t xml:space="preserve"> p</w:t>
      </w:r>
      <w:r w:rsidR="0053552C">
        <w:t>ermiten</w:t>
      </w:r>
      <w:r>
        <w:t xml:space="preserve"> interactuar </w:t>
      </w:r>
      <w:r w:rsidR="0053552C">
        <w:t>entre los</w:t>
      </w:r>
      <w:r>
        <w:t xml:space="preserve"> usuario</w:t>
      </w:r>
      <w:r w:rsidR="0053552C">
        <w:t>s</w:t>
      </w:r>
      <w:r>
        <w:t xml:space="preserve"> mediante estímulos textuales, gráficos, color, sonido, animaciones; es capaz de procesar la información y mostrar el resultado de lo que el usuario pidió hacer. La interactividad es una cualidad que la diferencia de otros medios, debe ser considerado como principal indicador para su uso.</w:t>
      </w:r>
    </w:p>
    <w:p w:rsidR="00A10E54" w:rsidRDefault="00A10E54" w:rsidP="004840D3"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A10E54" w:rsidTr="00A10E54">
        <w:tc>
          <w:tcPr>
            <w:tcW w:w="2881" w:type="dxa"/>
          </w:tcPr>
          <w:p w:rsidR="00A10E54" w:rsidRDefault="008E4C7E" w:rsidP="004840D3">
            <w:r w:rsidRPr="008E4C7E">
              <w:t xml:space="preserve">Dominio productivo                           </w:t>
            </w:r>
          </w:p>
        </w:tc>
        <w:tc>
          <w:tcPr>
            <w:tcW w:w="2881" w:type="dxa"/>
          </w:tcPr>
          <w:p w:rsidR="00A10E54" w:rsidRDefault="008E4C7E" w:rsidP="004840D3">
            <w:r w:rsidRPr="008E4C7E">
              <w:t xml:space="preserve">Dominio critico                            </w:t>
            </w:r>
          </w:p>
        </w:tc>
        <w:tc>
          <w:tcPr>
            <w:tcW w:w="2882" w:type="dxa"/>
          </w:tcPr>
          <w:p w:rsidR="00A10E54" w:rsidRDefault="008E4C7E" w:rsidP="004840D3">
            <w:r w:rsidRPr="008E4C7E">
              <w:t xml:space="preserve">Dominio cultural                                                                                                                    </w:t>
            </w:r>
          </w:p>
        </w:tc>
      </w:tr>
      <w:tr w:rsidR="00A10E54" w:rsidTr="00A10E54">
        <w:tc>
          <w:tcPr>
            <w:tcW w:w="2881" w:type="dxa"/>
          </w:tcPr>
          <w:p w:rsidR="00A10E54" w:rsidRPr="00EF62E7" w:rsidRDefault="008E4C7E" w:rsidP="001278C6">
            <w:pPr>
              <w:rPr>
                <w:color w:val="FFFFFF" w:themeColor="background1"/>
              </w:rPr>
            </w:pPr>
            <w:r w:rsidRPr="00EF62E7">
              <w:rPr>
                <w:color w:val="FFFFFF" w:themeColor="background1"/>
              </w:rPr>
              <w:t>CONCEPTUALES</w:t>
            </w:r>
          </w:p>
          <w:p w:rsidR="00D849E4" w:rsidRPr="00EF62E7" w:rsidRDefault="00D62BBD" w:rsidP="001278C6">
            <w:pPr>
              <w:rPr>
                <w:color w:val="FFFFFF" w:themeColor="background1"/>
              </w:rPr>
            </w:pPr>
            <w:r w:rsidRPr="00EF62E7">
              <w:rPr>
                <w:color w:val="FFFFFF" w:themeColor="background1"/>
              </w:rPr>
              <w:t>Sistema de Información y comunicación.</w:t>
            </w:r>
          </w:p>
          <w:p w:rsidR="000B3CE0" w:rsidRPr="00EF62E7" w:rsidRDefault="000B3CE0" w:rsidP="000B3CE0">
            <w:pPr>
              <w:rPr>
                <w:color w:val="FFFFFF" w:themeColor="background1"/>
              </w:rPr>
            </w:pPr>
            <w:r w:rsidRPr="00EF62E7">
              <w:rPr>
                <w:color w:val="FFFFFF" w:themeColor="background1"/>
              </w:rPr>
              <w:t xml:space="preserve">Internet. Conceptos. Aplicaciones. </w:t>
            </w:r>
          </w:p>
          <w:p w:rsidR="00D849E4" w:rsidRPr="00EF62E7" w:rsidRDefault="000B3CE0" w:rsidP="000B3CE0">
            <w:pPr>
              <w:rPr>
                <w:color w:val="FFFFFF" w:themeColor="background1"/>
              </w:rPr>
            </w:pPr>
            <w:r w:rsidRPr="00EF62E7">
              <w:rPr>
                <w:color w:val="FFFFFF" w:themeColor="background1"/>
              </w:rPr>
              <w:t>Mensajería instantánea.</w:t>
            </w:r>
          </w:p>
          <w:p w:rsidR="00D849E4" w:rsidRPr="00EF62E7" w:rsidRDefault="00D849E4" w:rsidP="001278C6">
            <w:pPr>
              <w:rPr>
                <w:color w:val="FFFFFF" w:themeColor="background1"/>
              </w:rPr>
            </w:pPr>
          </w:p>
          <w:p w:rsidR="00D849E4" w:rsidRPr="00EF62E7" w:rsidRDefault="00D849E4" w:rsidP="001278C6">
            <w:pPr>
              <w:rPr>
                <w:color w:val="FFFFFF" w:themeColor="background1"/>
              </w:rPr>
            </w:pPr>
          </w:p>
          <w:p w:rsidR="00D849E4" w:rsidRPr="00EF62E7" w:rsidRDefault="00D849E4" w:rsidP="001278C6">
            <w:pPr>
              <w:rPr>
                <w:color w:val="FFFFFF" w:themeColor="background1"/>
              </w:rPr>
            </w:pPr>
            <w:r w:rsidRPr="00EF62E7">
              <w:rPr>
                <w:color w:val="FFFFFF" w:themeColor="background1"/>
              </w:rPr>
              <w:t>PROCEDIMENTALES</w:t>
            </w:r>
          </w:p>
          <w:p w:rsidR="00D849E4" w:rsidRPr="00EF62E7" w:rsidRDefault="00D849E4" w:rsidP="001278C6">
            <w:pPr>
              <w:rPr>
                <w:color w:val="FFFFFF" w:themeColor="background1"/>
              </w:rPr>
            </w:pPr>
          </w:p>
          <w:p w:rsidR="00D849E4" w:rsidRPr="00EF62E7" w:rsidRDefault="00AB074E" w:rsidP="001278C6">
            <w:pPr>
              <w:rPr>
                <w:color w:val="FFFFFF" w:themeColor="background1"/>
              </w:rPr>
            </w:pPr>
            <w:r w:rsidRPr="00EF62E7">
              <w:rPr>
                <w:color w:val="FFFFFF" w:themeColor="background1"/>
              </w:rPr>
              <w:drawing>
                <wp:anchor distT="0" distB="0" distL="114300" distR="114300" simplePos="0" relativeHeight="251659264" behindDoc="1" locked="0" layoutInCell="1" allowOverlap="1" wp14:anchorId="7E8A7C21" wp14:editId="21C8F8A6">
                  <wp:simplePos x="0" y="0"/>
                  <wp:positionH relativeFrom="column">
                    <wp:posOffset>-1003935</wp:posOffset>
                  </wp:positionH>
                  <wp:positionV relativeFrom="paragraph">
                    <wp:posOffset>363220</wp:posOffset>
                  </wp:positionV>
                  <wp:extent cx="7459980" cy="5097780"/>
                  <wp:effectExtent l="0" t="0" r="7620" b="7620"/>
                  <wp:wrapNone/>
                  <wp:docPr id="5" name="Imagen 5" descr="http://i1.2pcdn.com/node14/image/game/510dff3861fc2d7efb5dc3b5/510e373c61fc2d7efb5dc3e2/20130203050921a0de1f3gmjmukixs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1.2pcdn.com/node14/image/game/510dff3861fc2d7efb5dc3b5/510e373c61fc2d7efb5dc3e2/20130203050921a0de1f3gmjmukixs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59980" cy="5097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3561B" w:rsidRPr="00EF62E7">
              <w:rPr>
                <w:color w:val="FFFFFF" w:themeColor="background1"/>
              </w:rPr>
              <w:t>Creación de un entorno virtual por medio de software</w:t>
            </w:r>
            <w:r w:rsidR="00520D9A" w:rsidRPr="00EF62E7">
              <w:rPr>
                <w:color w:val="FFFFFF" w:themeColor="background1"/>
              </w:rPr>
              <w:t>.</w:t>
            </w:r>
          </w:p>
          <w:p w:rsidR="00520D9A" w:rsidRPr="00EF62E7" w:rsidRDefault="00520D9A" w:rsidP="001278C6">
            <w:pPr>
              <w:rPr>
                <w:color w:val="FFFFFF" w:themeColor="background1"/>
              </w:rPr>
            </w:pPr>
            <w:r w:rsidRPr="00EF62E7">
              <w:rPr>
                <w:color w:val="FFFFFF" w:themeColor="background1"/>
              </w:rPr>
              <w:t>Representa en el software, un mundo creado por su propia imaginación.</w:t>
            </w:r>
          </w:p>
          <w:p w:rsidR="00D849E4" w:rsidRPr="00EF62E7" w:rsidRDefault="00F6088E" w:rsidP="001278C6">
            <w:pPr>
              <w:rPr>
                <w:color w:val="FFFFFF" w:themeColor="background1"/>
              </w:rPr>
            </w:pPr>
            <w:r w:rsidRPr="00EF62E7">
              <w:rPr>
                <w:color w:val="FFFFFF" w:themeColor="background1"/>
              </w:rPr>
              <w:t>Aplica sus conocimientos previos.</w:t>
            </w:r>
          </w:p>
          <w:p w:rsidR="00D849E4" w:rsidRPr="00EF62E7" w:rsidRDefault="00D849E4" w:rsidP="001278C6">
            <w:pPr>
              <w:rPr>
                <w:color w:val="FFFFFF" w:themeColor="background1"/>
              </w:rPr>
            </w:pPr>
            <w:r w:rsidRPr="00EF62E7">
              <w:rPr>
                <w:color w:val="FFFFFF" w:themeColor="background1"/>
              </w:rPr>
              <w:t>ACTITUDINALES</w:t>
            </w:r>
          </w:p>
          <w:p w:rsidR="00D849E4" w:rsidRPr="00EF62E7" w:rsidRDefault="00C237EA" w:rsidP="001278C6">
            <w:pPr>
              <w:rPr>
                <w:color w:val="FFFFFF" w:themeColor="background1"/>
              </w:rPr>
            </w:pPr>
            <w:r w:rsidRPr="00EF62E7">
              <w:rPr>
                <w:color w:val="FFFFFF" w:themeColor="background1"/>
              </w:rPr>
              <w:t>Compañerismo.</w:t>
            </w:r>
          </w:p>
          <w:p w:rsidR="00C237EA" w:rsidRPr="00EF62E7" w:rsidRDefault="00C237EA" w:rsidP="001278C6">
            <w:pPr>
              <w:rPr>
                <w:color w:val="FFFFFF" w:themeColor="background1"/>
              </w:rPr>
            </w:pPr>
            <w:r w:rsidRPr="00EF62E7">
              <w:rPr>
                <w:color w:val="FFFFFF" w:themeColor="background1"/>
              </w:rPr>
              <w:t>Respeto.</w:t>
            </w:r>
          </w:p>
          <w:p w:rsidR="00C237EA" w:rsidRPr="00EF62E7" w:rsidRDefault="00C237EA" w:rsidP="001278C6">
            <w:pPr>
              <w:rPr>
                <w:color w:val="FFFFFF" w:themeColor="background1"/>
              </w:rPr>
            </w:pPr>
            <w:r w:rsidRPr="00EF62E7">
              <w:rPr>
                <w:color w:val="FFFFFF" w:themeColor="background1"/>
              </w:rPr>
              <w:t>Autoevaluación.</w:t>
            </w:r>
          </w:p>
          <w:p w:rsidR="00C237EA" w:rsidRPr="00EF62E7" w:rsidRDefault="00C237EA" w:rsidP="001278C6">
            <w:pPr>
              <w:rPr>
                <w:color w:val="FFFFFF" w:themeColor="background1"/>
              </w:rPr>
            </w:pPr>
          </w:p>
        </w:tc>
        <w:tc>
          <w:tcPr>
            <w:tcW w:w="2881" w:type="dxa"/>
          </w:tcPr>
          <w:p w:rsidR="00D849E4" w:rsidRPr="00EF62E7" w:rsidRDefault="00D849E4" w:rsidP="00D849E4">
            <w:pPr>
              <w:rPr>
                <w:color w:val="FFFFFF" w:themeColor="background1"/>
              </w:rPr>
            </w:pPr>
            <w:r w:rsidRPr="00EF62E7">
              <w:rPr>
                <w:color w:val="FFFFFF" w:themeColor="background1"/>
              </w:rPr>
              <w:t>CONCEPTUALES</w:t>
            </w:r>
          </w:p>
          <w:p w:rsidR="00AA71C0" w:rsidRPr="00EF62E7" w:rsidRDefault="00AA71C0" w:rsidP="00D849E4">
            <w:pPr>
              <w:rPr>
                <w:color w:val="FFFFFF" w:themeColor="background1"/>
              </w:rPr>
            </w:pPr>
            <w:r w:rsidRPr="00EF62E7">
              <w:rPr>
                <w:color w:val="FFFFFF" w:themeColor="background1"/>
              </w:rPr>
              <w:t>Comprensión acerca de las imágenes creadas.</w:t>
            </w:r>
          </w:p>
          <w:p w:rsidR="00D849E4" w:rsidRPr="00EF62E7" w:rsidRDefault="00AA71C0" w:rsidP="00D849E4">
            <w:pPr>
              <w:rPr>
                <w:color w:val="FFFFFF" w:themeColor="background1"/>
              </w:rPr>
            </w:pPr>
            <w:r w:rsidRPr="00EF62E7">
              <w:rPr>
                <w:color w:val="FFFFFF" w:themeColor="background1"/>
              </w:rPr>
              <w:t xml:space="preserve">Intervención </w:t>
            </w:r>
            <w:r w:rsidR="00CF314F" w:rsidRPr="00EF62E7">
              <w:rPr>
                <w:color w:val="FFFFFF" w:themeColor="background1"/>
              </w:rPr>
              <w:t>consciente</w:t>
            </w:r>
            <w:r w:rsidRPr="00EF62E7">
              <w:rPr>
                <w:color w:val="FFFFFF" w:themeColor="background1"/>
              </w:rPr>
              <w:t xml:space="preserve"> sobre </w:t>
            </w:r>
            <w:r w:rsidR="00CF314F" w:rsidRPr="00EF62E7">
              <w:rPr>
                <w:color w:val="FFFFFF" w:themeColor="background1"/>
              </w:rPr>
              <w:t>las modificaciones realizadas.</w:t>
            </w:r>
          </w:p>
          <w:p w:rsidR="000C17BA" w:rsidRPr="00EF62E7" w:rsidRDefault="000C17BA" w:rsidP="00D849E4">
            <w:pPr>
              <w:rPr>
                <w:color w:val="FFFFFF" w:themeColor="background1"/>
              </w:rPr>
            </w:pPr>
          </w:p>
          <w:p w:rsidR="00D849E4" w:rsidRPr="00EF62E7" w:rsidRDefault="00D849E4" w:rsidP="00D849E4">
            <w:pPr>
              <w:rPr>
                <w:color w:val="FFFFFF" w:themeColor="background1"/>
              </w:rPr>
            </w:pPr>
          </w:p>
          <w:p w:rsidR="00D849E4" w:rsidRPr="00EF62E7" w:rsidRDefault="00D849E4" w:rsidP="00D849E4">
            <w:pPr>
              <w:rPr>
                <w:color w:val="FFFFFF" w:themeColor="background1"/>
              </w:rPr>
            </w:pPr>
            <w:r w:rsidRPr="00EF62E7">
              <w:rPr>
                <w:color w:val="FFFFFF" w:themeColor="background1"/>
              </w:rPr>
              <w:t>PROCEDIMENTALES</w:t>
            </w:r>
          </w:p>
          <w:p w:rsidR="006533AE" w:rsidRPr="00EF62E7" w:rsidRDefault="006533AE" w:rsidP="00D849E4">
            <w:pPr>
              <w:rPr>
                <w:color w:val="FFFFFF" w:themeColor="background1"/>
              </w:rPr>
            </w:pPr>
          </w:p>
          <w:p w:rsidR="008E4C7E" w:rsidRPr="00EF62E7" w:rsidRDefault="006533AE" w:rsidP="00330DB0">
            <w:pPr>
              <w:rPr>
                <w:color w:val="FFFFFF" w:themeColor="background1"/>
              </w:rPr>
            </w:pPr>
            <w:r w:rsidRPr="00EF62E7">
              <w:rPr>
                <w:color w:val="FFFFFF" w:themeColor="background1"/>
              </w:rPr>
              <w:t>Incorpora los conceptos dados en clase.</w:t>
            </w:r>
          </w:p>
          <w:p w:rsidR="00330DB0" w:rsidRPr="00EF62E7" w:rsidRDefault="00330DB0" w:rsidP="00330DB0">
            <w:pPr>
              <w:rPr>
                <w:color w:val="FFFFFF" w:themeColor="background1"/>
              </w:rPr>
            </w:pPr>
            <w:r w:rsidRPr="00EF62E7">
              <w:rPr>
                <w:color w:val="FFFFFF" w:themeColor="background1"/>
              </w:rPr>
              <w:t xml:space="preserve">Representa a partir de </w:t>
            </w:r>
          </w:p>
          <w:p w:rsidR="00330DB0" w:rsidRPr="00EF62E7" w:rsidRDefault="00330DB0" w:rsidP="00330DB0">
            <w:pPr>
              <w:rPr>
                <w:color w:val="FFFFFF" w:themeColor="background1"/>
              </w:rPr>
            </w:pPr>
            <w:r w:rsidRPr="00EF62E7">
              <w:rPr>
                <w:color w:val="FFFFFF" w:themeColor="background1"/>
              </w:rPr>
              <w:t xml:space="preserve">secuencia de dibujos </w:t>
            </w:r>
          </w:p>
          <w:p w:rsidR="00330DB0" w:rsidRPr="00EF62E7" w:rsidRDefault="00330DB0" w:rsidP="00330DB0">
            <w:pPr>
              <w:rPr>
                <w:color w:val="FFFFFF" w:themeColor="background1"/>
              </w:rPr>
            </w:pPr>
            <w:r w:rsidRPr="00EF62E7">
              <w:rPr>
                <w:color w:val="FFFFFF" w:themeColor="background1"/>
              </w:rPr>
              <w:t xml:space="preserve">algunos aspectos de la </w:t>
            </w:r>
          </w:p>
          <w:p w:rsidR="00330DB0" w:rsidRPr="00EF62E7" w:rsidRDefault="00330DB0" w:rsidP="00330DB0">
            <w:pPr>
              <w:rPr>
                <w:color w:val="FFFFFF" w:themeColor="background1"/>
              </w:rPr>
            </w:pPr>
            <w:r w:rsidRPr="00EF62E7">
              <w:rPr>
                <w:color w:val="FFFFFF" w:themeColor="background1"/>
              </w:rPr>
              <w:t xml:space="preserve">historia de la tecnología </w:t>
            </w:r>
          </w:p>
          <w:p w:rsidR="00330DB0" w:rsidRPr="00EF62E7" w:rsidRDefault="00330DB0" w:rsidP="00330DB0">
            <w:pPr>
              <w:rPr>
                <w:color w:val="FFFFFF" w:themeColor="background1"/>
              </w:rPr>
            </w:pPr>
            <w:proofErr w:type="gramStart"/>
            <w:r w:rsidRPr="00EF62E7">
              <w:rPr>
                <w:color w:val="FFFFFF" w:themeColor="background1"/>
              </w:rPr>
              <w:t>en</w:t>
            </w:r>
            <w:proofErr w:type="gramEnd"/>
            <w:r w:rsidRPr="00EF62E7">
              <w:rPr>
                <w:color w:val="FFFFFF" w:themeColor="background1"/>
              </w:rPr>
              <w:t xml:space="preserve"> la humanidad. </w:t>
            </w:r>
          </w:p>
          <w:p w:rsidR="00330DB0" w:rsidRPr="00EF62E7" w:rsidRDefault="00330DB0" w:rsidP="00330DB0">
            <w:pPr>
              <w:rPr>
                <w:color w:val="FFFFFF" w:themeColor="background1"/>
              </w:rPr>
            </w:pPr>
            <w:r w:rsidRPr="00EF62E7">
              <w:rPr>
                <w:color w:val="FFFFFF" w:themeColor="background1"/>
              </w:rPr>
              <w:t xml:space="preserve"> - Usa un editor de texto y </w:t>
            </w:r>
          </w:p>
          <w:p w:rsidR="00330DB0" w:rsidRPr="00EF62E7" w:rsidRDefault="00330DB0" w:rsidP="00330DB0">
            <w:pPr>
              <w:rPr>
                <w:color w:val="FFFFFF" w:themeColor="background1"/>
              </w:rPr>
            </w:pPr>
            <w:r w:rsidRPr="00EF62E7">
              <w:rPr>
                <w:color w:val="FFFFFF" w:themeColor="background1"/>
              </w:rPr>
              <w:t xml:space="preserve">de diapositivas para </w:t>
            </w:r>
          </w:p>
          <w:p w:rsidR="00330DB0" w:rsidRPr="00EF62E7" w:rsidRDefault="00330DB0" w:rsidP="00330DB0">
            <w:pPr>
              <w:rPr>
                <w:color w:val="FFFFFF" w:themeColor="background1"/>
              </w:rPr>
            </w:pPr>
            <w:r w:rsidRPr="00EF62E7">
              <w:rPr>
                <w:color w:val="FFFFFF" w:themeColor="background1"/>
              </w:rPr>
              <w:t xml:space="preserve">desarrollar y presentar </w:t>
            </w:r>
          </w:p>
          <w:p w:rsidR="00330DB0" w:rsidRPr="00EF62E7" w:rsidRDefault="00330DB0" w:rsidP="00330DB0">
            <w:pPr>
              <w:rPr>
                <w:color w:val="FFFFFF" w:themeColor="background1"/>
              </w:rPr>
            </w:pPr>
            <w:r w:rsidRPr="00EF62E7">
              <w:rPr>
                <w:color w:val="FFFFFF" w:themeColor="background1"/>
              </w:rPr>
              <w:t xml:space="preserve">una idea acerca del </w:t>
            </w:r>
          </w:p>
          <w:p w:rsidR="00330DB0" w:rsidRPr="00EF62E7" w:rsidRDefault="00330DB0" w:rsidP="00330DB0">
            <w:pPr>
              <w:rPr>
                <w:color w:val="FFFFFF" w:themeColor="background1"/>
              </w:rPr>
            </w:pPr>
            <w:r w:rsidRPr="00EF62E7">
              <w:rPr>
                <w:color w:val="FFFFFF" w:themeColor="background1"/>
              </w:rPr>
              <w:t xml:space="preserve">impacto de la tecnología </w:t>
            </w:r>
          </w:p>
          <w:p w:rsidR="00330DB0" w:rsidRPr="00EF62E7" w:rsidRDefault="00330DB0" w:rsidP="00330DB0">
            <w:pPr>
              <w:rPr>
                <w:color w:val="FFFFFF" w:themeColor="background1"/>
              </w:rPr>
            </w:pPr>
            <w:proofErr w:type="gramStart"/>
            <w:r w:rsidRPr="00EF62E7">
              <w:rPr>
                <w:color w:val="FFFFFF" w:themeColor="background1"/>
              </w:rPr>
              <w:t>en</w:t>
            </w:r>
            <w:proofErr w:type="gramEnd"/>
            <w:r w:rsidRPr="00EF62E7">
              <w:rPr>
                <w:color w:val="FFFFFF" w:themeColor="background1"/>
              </w:rPr>
              <w:t xml:space="preserve"> su vida cotidiana. </w:t>
            </w:r>
          </w:p>
          <w:p w:rsidR="00330DB0" w:rsidRPr="00EF62E7" w:rsidRDefault="00330DB0" w:rsidP="00330DB0">
            <w:pPr>
              <w:rPr>
                <w:color w:val="FFFFFF" w:themeColor="background1"/>
              </w:rPr>
            </w:pPr>
            <w:r w:rsidRPr="00EF62E7">
              <w:rPr>
                <w:color w:val="FFFFFF" w:themeColor="background1"/>
              </w:rPr>
              <w:t xml:space="preserve"> -Utiliza la barra de </w:t>
            </w:r>
          </w:p>
          <w:p w:rsidR="001278C6" w:rsidRPr="00EF62E7" w:rsidRDefault="00330DB0" w:rsidP="001278C6">
            <w:pPr>
              <w:rPr>
                <w:color w:val="FFFFFF" w:themeColor="background1"/>
              </w:rPr>
            </w:pPr>
            <w:r w:rsidRPr="00EF62E7">
              <w:rPr>
                <w:color w:val="FFFFFF" w:themeColor="background1"/>
              </w:rPr>
              <w:t xml:space="preserve">menús para realizar </w:t>
            </w:r>
            <w:r w:rsidR="001278C6" w:rsidRPr="00EF62E7">
              <w:rPr>
                <w:color w:val="FFFFFF" w:themeColor="background1"/>
              </w:rPr>
              <w:t xml:space="preserve">diferentes acciones </w:t>
            </w:r>
          </w:p>
          <w:p w:rsidR="001278C6" w:rsidRPr="00EF62E7" w:rsidRDefault="001278C6" w:rsidP="001278C6">
            <w:pPr>
              <w:rPr>
                <w:color w:val="FFFFFF" w:themeColor="background1"/>
              </w:rPr>
            </w:pPr>
            <w:proofErr w:type="gramStart"/>
            <w:r w:rsidRPr="00EF62E7">
              <w:rPr>
                <w:color w:val="FFFFFF" w:themeColor="background1"/>
              </w:rPr>
              <w:t>digitales</w:t>
            </w:r>
            <w:proofErr w:type="gramEnd"/>
            <w:r w:rsidRPr="00EF62E7">
              <w:rPr>
                <w:color w:val="FFFFFF" w:themeColor="background1"/>
              </w:rPr>
              <w:t xml:space="preserve">. </w:t>
            </w:r>
          </w:p>
          <w:p w:rsidR="00A10E54" w:rsidRPr="00EF62E7" w:rsidRDefault="005C0159" w:rsidP="004840D3">
            <w:pPr>
              <w:rPr>
                <w:color w:val="FFFFFF" w:themeColor="background1"/>
              </w:rPr>
            </w:pPr>
            <w:r w:rsidRPr="00EF62E7">
              <w:rPr>
                <w:color w:val="FFFFFF" w:themeColor="background1"/>
              </w:rPr>
              <w:t>ACTITUDINALES</w:t>
            </w:r>
          </w:p>
          <w:p w:rsidR="005C0159" w:rsidRPr="00EF62E7" w:rsidRDefault="005C0159" w:rsidP="004840D3">
            <w:pPr>
              <w:rPr>
                <w:color w:val="FFFFFF" w:themeColor="background1"/>
              </w:rPr>
            </w:pPr>
            <w:r w:rsidRPr="00EF62E7">
              <w:rPr>
                <w:color w:val="FFFFFF" w:themeColor="background1"/>
              </w:rPr>
              <w:t>Observación atenta.</w:t>
            </w:r>
          </w:p>
          <w:p w:rsidR="005C0159" w:rsidRPr="00EF62E7" w:rsidRDefault="005C0159" w:rsidP="004840D3">
            <w:pPr>
              <w:rPr>
                <w:color w:val="FFFFFF" w:themeColor="background1"/>
              </w:rPr>
            </w:pPr>
            <w:r w:rsidRPr="00EF62E7">
              <w:rPr>
                <w:color w:val="FFFFFF" w:themeColor="background1"/>
              </w:rPr>
              <w:t xml:space="preserve">Creatividad. </w:t>
            </w:r>
          </w:p>
          <w:p w:rsidR="005C0159" w:rsidRPr="00EF62E7" w:rsidRDefault="005C0159" w:rsidP="004840D3">
            <w:pPr>
              <w:rPr>
                <w:color w:val="FFFFFF" w:themeColor="background1"/>
              </w:rPr>
            </w:pPr>
            <w:r w:rsidRPr="00EF62E7">
              <w:rPr>
                <w:color w:val="FFFFFF" w:themeColor="background1"/>
              </w:rPr>
              <w:t>Escucha atenta</w:t>
            </w:r>
          </w:p>
        </w:tc>
        <w:tc>
          <w:tcPr>
            <w:tcW w:w="2882" w:type="dxa"/>
          </w:tcPr>
          <w:p w:rsidR="00D849E4" w:rsidRPr="00EF62E7" w:rsidRDefault="00D849E4" w:rsidP="00D849E4">
            <w:pPr>
              <w:rPr>
                <w:color w:val="FFFFFF" w:themeColor="background1"/>
              </w:rPr>
            </w:pPr>
            <w:r w:rsidRPr="00EF62E7">
              <w:rPr>
                <w:color w:val="FFFFFF" w:themeColor="background1"/>
              </w:rPr>
              <w:t>CONCEPTUALES</w:t>
            </w:r>
          </w:p>
          <w:p w:rsidR="00D849E4" w:rsidRPr="00EF62E7" w:rsidRDefault="00CF314F" w:rsidP="00D849E4">
            <w:pPr>
              <w:rPr>
                <w:color w:val="FFFFFF" w:themeColor="background1"/>
              </w:rPr>
            </w:pPr>
            <w:r w:rsidRPr="00EF62E7">
              <w:rPr>
                <w:color w:val="FFFFFF" w:themeColor="background1"/>
              </w:rPr>
              <w:t>Reconocimiento de estilos arquitectónicos (Minimalismo).</w:t>
            </w:r>
          </w:p>
          <w:p w:rsidR="00CF314F" w:rsidRPr="00EF62E7" w:rsidRDefault="00CF314F" w:rsidP="00D849E4">
            <w:pPr>
              <w:rPr>
                <w:color w:val="FFFFFF" w:themeColor="background1"/>
              </w:rPr>
            </w:pPr>
            <w:r w:rsidRPr="00EF62E7">
              <w:rPr>
                <w:color w:val="FFFFFF" w:themeColor="background1"/>
              </w:rPr>
              <w:t xml:space="preserve">Valora importancia de </w:t>
            </w:r>
            <w:r w:rsidR="000C17BA" w:rsidRPr="00EF62E7">
              <w:rPr>
                <w:color w:val="FFFFFF" w:themeColor="background1"/>
              </w:rPr>
              <w:t xml:space="preserve">la arquitectura y sus exponentes.  </w:t>
            </w:r>
          </w:p>
          <w:p w:rsidR="00D849E4" w:rsidRPr="00EF62E7" w:rsidRDefault="00D849E4" w:rsidP="00D849E4">
            <w:pPr>
              <w:rPr>
                <w:color w:val="FFFFFF" w:themeColor="background1"/>
              </w:rPr>
            </w:pPr>
          </w:p>
          <w:p w:rsidR="00D849E4" w:rsidRPr="00EF62E7" w:rsidRDefault="00D849E4" w:rsidP="00D849E4">
            <w:pPr>
              <w:rPr>
                <w:color w:val="FFFFFF" w:themeColor="background1"/>
              </w:rPr>
            </w:pPr>
            <w:r w:rsidRPr="00EF62E7">
              <w:rPr>
                <w:color w:val="FFFFFF" w:themeColor="background1"/>
              </w:rPr>
              <w:t>PROCEDIMENTALES</w:t>
            </w:r>
          </w:p>
          <w:p w:rsidR="00E85E42" w:rsidRPr="00EF62E7" w:rsidRDefault="00E85E42" w:rsidP="00D849E4">
            <w:pPr>
              <w:rPr>
                <w:color w:val="FFFFFF" w:themeColor="background1"/>
              </w:rPr>
            </w:pPr>
          </w:p>
          <w:p w:rsidR="00E85E42" w:rsidRPr="00EF62E7" w:rsidRDefault="00E85E42" w:rsidP="00D849E4">
            <w:pPr>
              <w:rPr>
                <w:color w:val="FFFFFF" w:themeColor="background1"/>
              </w:rPr>
            </w:pPr>
            <w:r w:rsidRPr="00EF62E7">
              <w:rPr>
                <w:color w:val="FFFFFF" w:themeColor="background1"/>
              </w:rPr>
              <w:t>Reconoce la importancia de su participación en la producción.</w:t>
            </w:r>
          </w:p>
          <w:p w:rsidR="00E85E42" w:rsidRPr="00EF62E7" w:rsidRDefault="009A6A42" w:rsidP="00D849E4">
            <w:pPr>
              <w:rPr>
                <w:color w:val="FFFFFF" w:themeColor="background1"/>
              </w:rPr>
            </w:pPr>
            <w:r w:rsidRPr="00EF62E7">
              <w:rPr>
                <w:color w:val="FFFFFF" w:themeColor="background1"/>
              </w:rPr>
              <w:t>Valora la herramienta como elemento de comunicación.</w:t>
            </w:r>
          </w:p>
          <w:p w:rsidR="009A6A42" w:rsidRPr="00EF62E7" w:rsidRDefault="009A6A42" w:rsidP="00D849E4">
            <w:pPr>
              <w:rPr>
                <w:color w:val="FFFFFF" w:themeColor="background1"/>
              </w:rPr>
            </w:pPr>
            <w:r w:rsidRPr="00EF62E7">
              <w:rPr>
                <w:color w:val="FFFFFF" w:themeColor="background1"/>
              </w:rPr>
              <w:t>Comprende el potencial de la informática y sus usos con fines educativos.</w:t>
            </w:r>
          </w:p>
          <w:p w:rsidR="00D849E4" w:rsidRPr="00EF62E7" w:rsidRDefault="00D849E4" w:rsidP="00D849E4">
            <w:pPr>
              <w:rPr>
                <w:color w:val="FFFFFF" w:themeColor="background1"/>
              </w:rPr>
            </w:pPr>
            <w:r w:rsidRPr="00EF62E7">
              <w:rPr>
                <w:color w:val="FFFFFF" w:themeColor="background1"/>
              </w:rPr>
              <w:t>ACTITUDINALES</w:t>
            </w:r>
          </w:p>
          <w:p w:rsidR="00D849E4" w:rsidRPr="00EF62E7" w:rsidRDefault="00D849E4" w:rsidP="00330DB0">
            <w:pPr>
              <w:rPr>
                <w:color w:val="FFFFFF" w:themeColor="background1"/>
              </w:rPr>
            </w:pPr>
          </w:p>
          <w:p w:rsidR="00330DB0" w:rsidRPr="00EF62E7" w:rsidRDefault="00330DB0" w:rsidP="00330DB0">
            <w:pPr>
              <w:rPr>
                <w:color w:val="FFFFFF" w:themeColor="background1"/>
              </w:rPr>
            </w:pPr>
            <w:r w:rsidRPr="00EF62E7">
              <w:rPr>
                <w:color w:val="FFFFFF" w:themeColor="background1"/>
              </w:rPr>
              <w:t xml:space="preserve">-Reconoce en sí mismo </w:t>
            </w:r>
          </w:p>
          <w:p w:rsidR="00330DB0" w:rsidRPr="00EF62E7" w:rsidRDefault="00330DB0" w:rsidP="00330DB0">
            <w:pPr>
              <w:rPr>
                <w:color w:val="FFFFFF" w:themeColor="background1"/>
              </w:rPr>
            </w:pPr>
            <w:r w:rsidRPr="00EF62E7">
              <w:rPr>
                <w:color w:val="FFFFFF" w:themeColor="background1"/>
              </w:rPr>
              <w:t xml:space="preserve">actitudes y aptitudes </w:t>
            </w:r>
          </w:p>
          <w:p w:rsidR="00330DB0" w:rsidRPr="00EF62E7" w:rsidRDefault="00330DB0" w:rsidP="00330DB0">
            <w:pPr>
              <w:rPr>
                <w:color w:val="FFFFFF" w:themeColor="background1"/>
              </w:rPr>
            </w:pPr>
            <w:r w:rsidRPr="00EF62E7">
              <w:rPr>
                <w:color w:val="FFFFFF" w:themeColor="background1"/>
              </w:rPr>
              <w:t xml:space="preserve">que le permiten </w:t>
            </w:r>
          </w:p>
          <w:p w:rsidR="00330DB0" w:rsidRPr="00EF62E7" w:rsidRDefault="00330DB0" w:rsidP="00330DB0">
            <w:pPr>
              <w:rPr>
                <w:color w:val="FFFFFF" w:themeColor="background1"/>
              </w:rPr>
            </w:pPr>
            <w:r w:rsidRPr="00EF62E7">
              <w:rPr>
                <w:color w:val="FFFFFF" w:themeColor="background1"/>
              </w:rPr>
              <w:t xml:space="preserve">identificarse y fijarse un </w:t>
            </w:r>
          </w:p>
          <w:p w:rsidR="00330DB0" w:rsidRPr="00EF62E7" w:rsidRDefault="00330DB0" w:rsidP="00330DB0">
            <w:pPr>
              <w:rPr>
                <w:color w:val="FFFFFF" w:themeColor="background1"/>
              </w:rPr>
            </w:pPr>
            <w:proofErr w:type="gramStart"/>
            <w:r w:rsidRPr="00EF62E7">
              <w:rPr>
                <w:color w:val="FFFFFF" w:themeColor="background1"/>
              </w:rPr>
              <w:t>proyecto</w:t>
            </w:r>
            <w:proofErr w:type="gramEnd"/>
            <w:r w:rsidRPr="00EF62E7">
              <w:rPr>
                <w:color w:val="FFFFFF" w:themeColor="background1"/>
              </w:rPr>
              <w:t xml:space="preserve"> de vida. </w:t>
            </w:r>
          </w:p>
          <w:p w:rsidR="00330DB0" w:rsidRPr="00EF62E7" w:rsidRDefault="00330DB0" w:rsidP="00330DB0">
            <w:pPr>
              <w:rPr>
                <w:color w:val="FFFFFF" w:themeColor="background1"/>
              </w:rPr>
            </w:pPr>
            <w:r w:rsidRPr="00EF62E7">
              <w:rPr>
                <w:color w:val="FFFFFF" w:themeColor="background1"/>
              </w:rPr>
              <w:t xml:space="preserve">Expresa el impacto </w:t>
            </w:r>
          </w:p>
          <w:p w:rsidR="00330DB0" w:rsidRPr="00EF62E7" w:rsidRDefault="00330DB0" w:rsidP="00330DB0">
            <w:pPr>
              <w:rPr>
                <w:color w:val="FFFFFF" w:themeColor="background1"/>
              </w:rPr>
            </w:pPr>
            <w:r w:rsidRPr="00EF62E7">
              <w:rPr>
                <w:color w:val="FFFFFF" w:themeColor="background1"/>
              </w:rPr>
              <w:t xml:space="preserve">favorable y </w:t>
            </w:r>
          </w:p>
          <w:p w:rsidR="00330DB0" w:rsidRPr="00EF62E7" w:rsidRDefault="00330DB0" w:rsidP="00330DB0">
            <w:pPr>
              <w:rPr>
                <w:color w:val="FFFFFF" w:themeColor="background1"/>
              </w:rPr>
            </w:pPr>
            <w:r w:rsidRPr="00EF62E7">
              <w:rPr>
                <w:color w:val="FFFFFF" w:themeColor="background1"/>
              </w:rPr>
              <w:t xml:space="preserve">desfavorable del uso de </w:t>
            </w:r>
          </w:p>
          <w:p w:rsidR="00330DB0" w:rsidRPr="00EF62E7" w:rsidRDefault="00330DB0" w:rsidP="00330DB0">
            <w:pPr>
              <w:rPr>
                <w:color w:val="FFFFFF" w:themeColor="background1"/>
              </w:rPr>
            </w:pPr>
            <w:proofErr w:type="gramStart"/>
            <w:r w:rsidRPr="00EF62E7">
              <w:rPr>
                <w:color w:val="FFFFFF" w:themeColor="background1"/>
              </w:rPr>
              <w:t>la</w:t>
            </w:r>
            <w:proofErr w:type="gramEnd"/>
            <w:r w:rsidRPr="00EF62E7">
              <w:rPr>
                <w:color w:val="FFFFFF" w:themeColor="background1"/>
              </w:rPr>
              <w:t xml:space="preserve"> tecnología. </w:t>
            </w:r>
          </w:p>
          <w:p w:rsidR="00330DB0" w:rsidRPr="00EF62E7" w:rsidRDefault="00330DB0" w:rsidP="00330DB0">
            <w:pPr>
              <w:rPr>
                <w:color w:val="FFFFFF" w:themeColor="background1"/>
              </w:rPr>
            </w:pPr>
            <w:r w:rsidRPr="00EF62E7">
              <w:rPr>
                <w:color w:val="FFFFFF" w:themeColor="background1"/>
              </w:rPr>
              <w:t xml:space="preserve"> - Trabaja en equipo </w:t>
            </w:r>
          </w:p>
          <w:p w:rsidR="00330DB0" w:rsidRPr="00EF62E7" w:rsidRDefault="00330DB0" w:rsidP="00330DB0">
            <w:pPr>
              <w:rPr>
                <w:color w:val="FFFFFF" w:themeColor="background1"/>
              </w:rPr>
            </w:pPr>
            <w:r w:rsidRPr="00EF62E7">
              <w:rPr>
                <w:color w:val="FFFFFF" w:themeColor="background1"/>
              </w:rPr>
              <w:t xml:space="preserve">para el desarrollo de </w:t>
            </w:r>
          </w:p>
          <w:p w:rsidR="00330DB0" w:rsidRPr="00EF62E7" w:rsidRDefault="00330DB0" w:rsidP="00330DB0">
            <w:pPr>
              <w:rPr>
                <w:color w:val="FFFFFF" w:themeColor="background1"/>
              </w:rPr>
            </w:pPr>
            <w:r w:rsidRPr="00EF62E7">
              <w:rPr>
                <w:color w:val="FFFFFF" w:themeColor="background1"/>
              </w:rPr>
              <w:t xml:space="preserve">idea acerca del impacto </w:t>
            </w:r>
          </w:p>
          <w:p w:rsidR="001278C6" w:rsidRPr="00EF62E7" w:rsidRDefault="00330DB0" w:rsidP="001278C6">
            <w:pPr>
              <w:rPr>
                <w:color w:val="FFFFFF" w:themeColor="background1"/>
              </w:rPr>
            </w:pPr>
            <w:proofErr w:type="gramStart"/>
            <w:r w:rsidRPr="00EF62E7">
              <w:rPr>
                <w:color w:val="FFFFFF" w:themeColor="background1"/>
              </w:rPr>
              <w:t>de</w:t>
            </w:r>
            <w:proofErr w:type="gramEnd"/>
            <w:r w:rsidRPr="00EF62E7">
              <w:rPr>
                <w:color w:val="FFFFFF" w:themeColor="background1"/>
              </w:rPr>
              <w:t xml:space="preserve"> la tecnología en su</w:t>
            </w:r>
            <w:r w:rsidR="001278C6" w:rsidRPr="00EF62E7">
              <w:rPr>
                <w:color w:val="FFFFFF" w:themeColor="background1"/>
              </w:rPr>
              <w:t xml:space="preserve"> vida cotidiana. </w:t>
            </w:r>
          </w:p>
          <w:p w:rsidR="001278C6" w:rsidRPr="00EF62E7" w:rsidRDefault="001278C6" w:rsidP="001278C6">
            <w:pPr>
              <w:rPr>
                <w:color w:val="FFFFFF" w:themeColor="background1"/>
              </w:rPr>
            </w:pPr>
            <w:r w:rsidRPr="00EF62E7">
              <w:rPr>
                <w:color w:val="FFFFFF" w:themeColor="background1"/>
              </w:rPr>
              <w:t xml:space="preserve"> -Demuestra </w:t>
            </w:r>
          </w:p>
          <w:p w:rsidR="001278C6" w:rsidRPr="00EF62E7" w:rsidRDefault="001278C6" w:rsidP="001278C6">
            <w:pPr>
              <w:rPr>
                <w:color w:val="FFFFFF" w:themeColor="background1"/>
              </w:rPr>
            </w:pPr>
            <w:r w:rsidRPr="00EF62E7">
              <w:rPr>
                <w:color w:val="FFFFFF" w:themeColor="background1"/>
              </w:rPr>
              <w:t xml:space="preserve">comportamientos </w:t>
            </w:r>
          </w:p>
          <w:p w:rsidR="001278C6" w:rsidRPr="00EF62E7" w:rsidRDefault="001278C6" w:rsidP="001278C6">
            <w:pPr>
              <w:rPr>
                <w:color w:val="FFFFFF" w:themeColor="background1"/>
              </w:rPr>
            </w:pPr>
            <w:r w:rsidRPr="00EF62E7">
              <w:rPr>
                <w:color w:val="FFFFFF" w:themeColor="background1"/>
              </w:rPr>
              <w:t xml:space="preserve">adecuados en la sala de </w:t>
            </w:r>
          </w:p>
          <w:p w:rsidR="00330DB0" w:rsidRPr="00EF62E7" w:rsidRDefault="001278C6" w:rsidP="001278C6">
            <w:pPr>
              <w:rPr>
                <w:color w:val="FFFFFF" w:themeColor="background1"/>
              </w:rPr>
            </w:pPr>
            <w:r w:rsidRPr="00EF62E7">
              <w:rPr>
                <w:color w:val="FFFFFF" w:themeColor="background1"/>
              </w:rPr>
              <w:t>informática</w:t>
            </w:r>
          </w:p>
          <w:p w:rsidR="00A10E54" w:rsidRPr="00EF62E7" w:rsidRDefault="00A10E54" w:rsidP="004840D3">
            <w:pPr>
              <w:rPr>
                <w:color w:val="FFFFFF" w:themeColor="background1"/>
              </w:rPr>
            </w:pPr>
          </w:p>
        </w:tc>
      </w:tr>
      <w:tr w:rsidR="00A10E54" w:rsidTr="00A10E54">
        <w:tc>
          <w:tcPr>
            <w:tcW w:w="2881" w:type="dxa"/>
          </w:tcPr>
          <w:p w:rsidR="00A10E54" w:rsidRDefault="00A10E54" w:rsidP="004840D3"/>
        </w:tc>
        <w:tc>
          <w:tcPr>
            <w:tcW w:w="2881" w:type="dxa"/>
          </w:tcPr>
          <w:p w:rsidR="00A10E54" w:rsidRDefault="00A10E54" w:rsidP="004840D3"/>
        </w:tc>
        <w:tc>
          <w:tcPr>
            <w:tcW w:w="2882" w:type="dxa"/>
          </w:tcPr>
          <w:p w:rsidR="00A10E54" w:rsidRDefault="00A10E54" w:rsidP="004840D3"/>
        </w:tc>
      </w:tr>
    </w:tbl>
    <w:p w:rsidR="001278C6" w:rsidRDefault="001278C6" w:rsidP="00CE0A20"/>
    <w:p w:rsidR="00F34FD7" w:rsidRDefault="00F34FD7" w:rsidP="00CE0A20"/>
    <w:sectPr w:rsidR="00F34FD7" w:rsidSect="00EF62E7">
      <w:pgSz w:w="11906" w:h="16838"/>
      <w:pgMar w:top="1417" w:right="1701" w:bottom="1417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9B4"/>
    <w:rsid w:val="000461C8"/>
    <w:rsid w:val="00062560"/>
    <w:rsid w:val="000B3CE0"/>
    <w:rsid w:val="000C17BA"/>
    <w:rsid w:val="000C476F"/>
    <w:rsid w:val="00103A10"/>
    <w:rsid w:val="001278C6"/>
    <w:rsid w:val="0022026C"/>
    <w:rsid w:val="0025383F"/>
    <w:rsid w:val="00291288"/>
    <w:rsid w:val="002B31F3"/>
    <w:rsid w:val="002C3EA1"/>
    <w:rsid w:val="00330DB0"/>
    <w:rsid w:val="0033561B"/>
    <w:rsid w:val="003369FC"/>
    <w:rsid w:val="00363A9F"/>
    <w:rsid w:val="003D5ED6"/>
    <w:rsid w:val="004508B2"/>
    <w:rsid w:val="004725BC"/>
    <w:rsid w:val="004840D3"/>
    <w:rsid w:val="00520D9A"/>
    <w:rsid w:val="0053552C"/>
    <w:rsid w:val="005639B4"/>
    <w:rsid w:val="005C0159"/>
    <w:rsid w:val="005E5D64"/>
    <w:rsid w:val="005F55E5"/>
    <w:rsid w:val="00651AEE"/>
    <w:rsid w:val="006533AE"/>
    <w:rsid w:val="00681F5F"/>
    <w:rsid w:val="00695865"/>
    <w:rsid w:val="0078528A"/>
    <w:rsid w:val="00830AFD"/>
    <w:rsid w:val="008E4C7E"/>
    <w:rsid w:val="009208AA"/>
    <w:rsid w:val="009A6A42"/>
    <w:rsid w:val="009C70CD"/>
    <w:rsid w:val="00A10E54"/>
    <w:rsid w:val="00AA71C0"/>
    <w:rsid w:val="00AB074E"/>
    <w:rsid w:val="00B570E5"/>
    <w:rsid w:val="00B64F01"/>
    <w:rsid w:val="00B96AD6"/>
    <w:rsid w:val="00C237EA"/>
    <w:rsid w:val="00C33BEE"/>
    <w:rsid w:val="00CE0A20"/>
    <w:rsid w:val="00CF314F"/>
    <w:rsid w:val="00D62BBD"/>
    <w:rsid w:val="00D849E4"/>
    <w:rsid w:val="00D8796E"/>
    <w:rsid w:val="00DA0ACC"/>
    <w:rsid w:val="00E85E42"/>
    <w:rsid w:val="00EE5FAE"/>
    <w:rsid w:val="00EF62E7"/>
    <w:rsid w:val="00F230C0"/>
    <w:rsid w:val="00F243D6"/>
    <w:rsid w:val="00F34FD7"/>
    <w:rsid w:val="00F6088E"/>
    <w:rsid w:val="00FE0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10E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34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4F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10E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34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4F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1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3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1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6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5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8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2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601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2014-12-16T16:25:00Z</dcterms:created>
  <dcterms:modified xsi:type="dcterms:W3CDTF">2014-12-16T16:25:00Z</dcterms:modified>
</cp:coreProperties>
</file>