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214" w:rsidRDefault="00A84214" w:rsidP="00A84214">
      <w:pPr>
        <w:spacing w:line="240" w:lineRule="auto"/>
        <w:rPr>
          <w:sz w:val="28"/>
          <w:szCs w:val="28"/>
          <w:u w:val="single"/>
        </w:rPr>
      </w:pPr>
    </w:p>
    <w:p w:rsidR="00DC4BA6" w:rsidRPr="00A84214" w:rsidRDefault="003C359C" w:rsidP="00A84214">
      <w:pPr>
        <w:spacing w:line="240" w:lineRule="auto"/>
        <w:rPr>
          <w:sz w:val="28"/>
          <w:szCs w:val="28"/>
          <w:u w:val="single"/>
        </w:rPr>
      </w:pPr>
      <w:r w:rsidRPr="00A84214">
        <w:rPr>
          <w:sz w:val="28"/>
          <w:szCs w:val="28"/>
          <w:u w:val="single"/>
        </w:rPr>
        <w:t>PR</w:t>
      </w:r>
      <w:r w:rsidR="00A84214" w:rsidRPr="00A84214">
        <w:rPr>
          <w:sz w:val="28"/>
          <w:szCs w:val="28"/>
          <w:u w:val="single"/>
        </w:rPr>
        <w:t>OPUESTA PROGRAMATICA</w:t>
      </w:r>
    </w:p>
    <w:p w:rsidR="00A84214" w:rsidRDefault="00A84214" w:rsidP="00A84214">
      <w:pPr>
        <w:shd w:val="clear" w:color="auto" w:fill="FFFFFF"/>
        <w:spacing w:after="0" w:line="600" w:lineRule="atLeast"/>
        <w:outlineLvl w:val="0"/>
        <w:rPr>
          <w:rFonts w:eastAsia="Times New Roman" w:cs="Times New Roman"/>
          <w:b/>
          <w:bCs/>
          <w:color w:val="000000"/>
          <w:kern w:val="36"/>
          <w:sz w:val="40"/>
          <w:szCs w:val="40"/>
          <w:lang w:eastAsia="es-UY"/>
        </w:rPr>
      </w:pPr>
      <w:r w:rsidRPr="00A84214">
        <w:rPr>
          <w:rFonts w:eastAsia="Times New Roman" w:cs="Times New Roman"/>
          <w:b/>
          <w:bCs/>
          <w:color w:val="000000"/>
          <w:kern w:val="36"/>
          <w:sz w:val="40"/>
          <w:szCs w:val="40"/>
          <w:lang w:eastAsia="es-UY"/>
        </w:rPr>
        <w:t>Historia - 3ro. BD - Liceo 58 (Plan 94 LA)</w:t>
      </w:r>
    </w:p>
    <w:p w:rsidR="00A84214" w:rsidRPr="00A84214" w:rsidRDefault="00A84214" w:rsidP="00A84214">
      <w:pPr>
        <w:shd w:val="clear" w:color="auto" w:fill="FFFFFF"/>
        <w:spacing w:after="0" w:line="600" w:lineRule="atLeast"/>
        <w:outlineLvl w:val="0"/>
        <w:rPr>
          <w:rFonts w:eastAsia="Times New Roman" w:cs="Times New Roman"/>
          <w:b/>
          <w:bCs/>
          <w:color w:val="000000"/>
          <w:kern w:val="36"/>
          <w:sz w:val="40"/>
          <w:szCs w:val="40"/>
          <w:lang w:eastAsia="es-UY"/>
        </w:rPr>
      </w:pPr>
    </w:p>
    <w:p w:rsidR="003C359C" w:rsidRPr="00A84214" w:rsidRDefault="007846A0" w:rsidP="00A84214">
      <w:pPr>
        <w:spacing w:line="240" w:lineRule="auto"/>
        <w:rPr>
          <w:b/>
        </w:rPr>
      </w:pPr>
      <w:r w:rsidRPr="00A84214">
        <w:rPr>
          <w:b/>
        </w:rPr>
        <w:t>-</w:t>
      </w:r>
      <w:r w:rsidR="003C359C" w:rsidRPr="00A84214">
        <w:rPr>
          <w:b/>
        </w:rPr>
        <w:t xml:space="preserve">UNIDAD 1 </w:t>
      </w:r>
      <w:r w:rsidR="00A84214">
        <w:rPr>
          <w:b/>
        </w:rPr>
        <w:t>“</w:t>
      </w:r>
      <w:r w:rsidR="003C359C" w:rsidRPr="00A84214">
        <w:rPr>
          <w:b/>
        </w:rPr>
        <w:t>GUERRA Y REVOLUCIÓN</w:t>
      </w:r>
      <w:r w:rsidRPr="00A84214">
        <w:rPr>
          <w:b/>
        </w:rPr>
        <w:t xml:space="preserve"> (1914-1945)</w:t>
      </w:r>
      <w:r w:rsidR="00A84214">
        <w:rPr>
          <w:b/>
        </w:rPr>
        <w:t>”</w:t>
      </w:r>
    </w:p>
    <w:p w:rsidR="007846A0" w:rsidRDefault="007846A0" w:rsidP="00A84214">
      <w:pPr>
        <w:spacing w:line="240" w:lineRule="auto"/>
      </w:pPr>
      <w:r>
        <w:t>-La Primera Guerra Mundial; se trabajarán las causas del conflicto, el desarrollo de la guerra, el año 1917 como año decisivo, el fin de la guerra “Tratado de Versalles” y sus consecuencias.</w:t>
      </w:r>
    </w:p>
    <w:p w:rsidR="007846A0" w:rsidRDefault="007846A0" w:rsidP="00A84214">
      <w:pPr>
        <w:widowControl w:val="0"/>
        <w:autoSpaceDE w:val="0"/>
        <w:autoSpaceDN w:val="0"/>
        <w:adjustRightInd w:val="0"/>
        <w:spacing w:after="120" w:line="240" w:lineRule="auto"/>
        <w:rPr>
          <w:rFonts w:ascii="Calibri" w:hAnsi="Calibri" w:cs="Calibri"/>
          <w:lang w:val="es-ES"/>
        </w:rPr>
      </w:pPr>
      <w:r>
        <w:t xml:space="preserve">-La Revolución Rusa; </w:t>
      </w:r>
      <w:r>
        <w:rPr>
          <w:rFonts w:ascii="Calibri" w:hAnsi="Calibri" w:cs="Calibri"/>
          <w:lang w:val="es-ES"/>
        </w:rPr>
        <w:t>Rusia zarista: política, economía y sociedad. Los años previos a la revolución, cómo afectó la Primera Guerra Mundial, los grupos de oposición al zarismo que existían; el año 1917, la revolución de febrero y el cambio de gobierno, y la revolución de octubre, los bolcheviques, los primeros decretos y los cambios realizados por la revolución socialista.</w:t>
      </w:r>
    </w:p>
    <w:p w:rsidR="00717FD9" w:rsidRDefault="007846A0" w:rsidP="00A84214">
      <w:pPr>
        <w:widowControl w:val="0"/>
        <w:autoSpaceDE w:val="0"/>
        <w:autoSpaceDN w:val="0"/>
        <w:adjustRightInd w:val="0"/>
        <w:spacing w:after="120" w:line="240" w:lineRule="auto"/>
        <w:rPr>
          <w:rFonts w:ascii="Calibri" w:hAnsi="Calibri" w:cs="Calibri"/>
          <w:lang w:val="es-ES"/>
        </w:rPr>
      </w:pPr>
      <w:r>
        <w:t xml:space="preserve">-La crisis del 29´; </w:t>
      </w:r>
      <w:r>
        <w:rPr>
          <w:rFonts w:ascii="Calibri" w:hAnsi="Calibri" w:cs="Calibri"/>
          <w:lang w:val="es-ES"/>
        </w:rPr>
        <w:t>las causas de la crisis: superproducción y especulación. Cómo una crisis financiera trastoca toda la economía (actividad industrial, agropecuaria, bancaria, etc.), y no solo eso las repercusiones sociales y políticas. Las consecuencias de la crisis, su extensión a casi todo el mundo.</w:t>
      </w:r>
    </w:p>
    <w:p w:rsidR="007846A0" w:rsidRDefault="007846A0" w:rsidP="00A84214">
      <w:pPr>
        <w:widowControl w:val="0"/>
        <w:autoSpaceDE w:val="0"/>
        <w:autoSpaceDN w:val="0"/>
        <w:adjustRightInd w:val="0"/>
        <w:spacing w:after="120" w:line="240" w:lineRule="auto"/>
        <w:rPr>
          <w:rFonts w:ascii="Calibri" w:hAnsi="Calibri" w:cs="Calibri"/>
          <w:lang w:val="es-ES"/>
        </w:rPr>
      </w:pPr>
      <w:r>
        <w:rPr>
          <w:rFonts w:ascii="Calibri" w:hAnsi="Calibri" w:cs="Calibri"/>
          <w:lang w:val="es-ES"/>
        </w:rPr>
        <w:t>-Fascismo y nazismo; se define el fascismo, que es, cuando se produce y por qué; y también una aclaración con respecto al término fascismo y nazismo, y por qué se estudia por separado. Comenzamos a analizar el nazismo, las diferentes características de esta ideología: exaltación nacionalista, Estado totalitario, antidemocrático, líder carismático, culto a la violencia, anticomunista, racismo y antisemitismo. Y por último vemos las aspiraciones de Hitler, y la escalada hacia la guerra.</w:t>
      </w:r>
    </w:p>
    <w:p w:rsidR="004706BF" w:rsidRDefault="007846A0" w:rsidP="00A84214">
      <w:pPr>
        <w:widowControl w:val="0"/>
        <w:autoSpaceDE w:val="0"/>
        <w:autoSpaceDN w:val="0"/>
        <w:adjustRightInd w:val="0"/>
        <w:spacing w:after="120" w:line="240" w:lineRule="auto"/>
        <w:rPr>
          <w:rFonts w:ascii="Calibri" w:hAnsi="Calibri" w:cs="Calibri"/>
          <w:lang w:val="es-ES"/>
        </w:rPr>
      </w:pPr>
      <w:r>
        <w:rPr>
          <w:rFonts w:ascii="Calibri" w:hAnsi="Calibri" w:cs="Calibri"/>
          <w:lang w:val="es-ES"/>
        </w:rPr>
        <w:t xml:space="preserve">-La Segunda Guerra Mundial; las causas de la Segunda Guerra, el desarrollo de la guerra, quienes intervienen, donde se desarrolla, las particularidades de este conflicto, el genocidio judío (retomando Unidad anterior), magnitud de la guerra (bombas atómicas). Sus consecuencias y el comienzo de la “Guerra </w:t>
      </w:r>
      <w:r w:rsidR="00717FD9">
        <w:rPr>
          <w:rFonts w:ascii="Calibri" w:hAnsi="Calibri" w:cs="Calibri"/>
          <w:lang w:val="es-ES"/>
        </w:rPr>
        <w:t>Fría</w:t>
      </w:r>
      <w:r>
        <w:rPr>
          <w:rFonts w:ascii="Calibri" w:hAnsi="Calibri" w:cs="Calibri"/>
          <w:lang w:val="es-ES"/>
        </w:rPr>
        <w:t>”.</w:t>
      </w:r>
    </w:p>
    <w:p w:rsidR="00A84214" w:rsidRDefault="00A84214" w:rsidP="00A84214">
      <w:pPr>
        <w:widowControl w:val="0"/>
        <w:autoSpaceDE w:val="0"/>
        <w:autoSpaceDN w:val="0"/>
        <w:adjustRightInd w:val="0"/>
        <w:spacing w:after="120" w:line="240" w:lineRule="auto"/>
        <w:rPr>
          <w:rFonts w:ascii="Calibri" w:hAnsi="Calibri" w:cs="Calibri"/>
          <w:lang w:val="es-ES"/>
        </w:rPr>
      </w:pPr>
    </w:p>
    <w:p w:rsidR="001964AE" w:rsidRPr="00A84214" w:rsidRDefault="001964AE" w:rsidP="00A84214">
      <w:pPr>
        <w:widowControl w:val="0"/>
        <w:autoSpaceDE w:val="0"/>
        <w:autoSpaceDN w:val="0"/>
        <w:adjustRightInd w:val="0"/>
        <w:spacing w:after="120" w:line="240" w:lineRule="auto"/>
        <w:rPr>
          <w:rFonts w:ascii="Calibri" w:hAnsi="Calibri" w:cs="Calibri"/>
          <w:b/>
          <w:lang w:val="es-ES"/>
        </w:rPr>
      </w:pPr>
      <w:r w:rsidRPr="00A84214">
        <w:rPr>
          <w:rFonts w:ascii="Calibri" w:hAnsi="Calibri" w:cs="Calibri"/>
          <w:b/>
          <w:lang w:val="es-ES"/>
        </w:rPr>
        <w:t xml:space="preserve">-UNIDAD 2 </w:t>
      </w:r>
      <w:r w:rsidR="00A84214">
        <w:rPr>
          <w:rFonts w:ascii="Calibri" w:hAnsi="Calibri" w:cs="Calibri"/>
          <w:b/>
          <w:lang w:val="es-ES"/>
        </w:rPr>
        <w:t>“</w:t>
      </w:r>
      <w:r w:rsidRPr="00A84214">
        <w:rPr>
          <w:rFonts w:ascii="Calibri" w:hAnsi="Calibri" w:cs="Calibri"/>
          <w:b/>
          <w:lang w:val="es-ES"/>
        </w:rPr>
        <w:t>URUGUAY EN LA PRIMERA MITAD DEL SIGLO XX</w:t>
      </w:r>
      <w:r w:rsidR="00A84214">
        <w:rPr>
          <w:rFonts w:ascii="Calibri" w:hAnsi="Calibri" w:cs="Calibri"/>
          <w:b/>
          <w:lang w:val="es-ES"/>
        </w:rPr>
        <w:t>”</w:t>
      </w:r>
    </w:p>
    <w:p w:rsidR="004706BF" w:rsidRDefault="001964AE" w:rsidP="00A84214">
      <w:pPr>
        <w:widowControl w:val="0"/>
        <w:autoSpaceDE w:val="0"/>
        <w:autoSpaceDN w:val="0"/>
        <w:adjustRightInd w:val="0"/>
        <w:spacing w:after="120" w:line="240" w:lineRule="auto"/>
        <w:rPr>
          <w:rFonts w:ascii="Calibri" w:hAnsi="Calibri" w:cs="Calibri"/>
          <w:lang w:val="es"/>
        </w:rPr>
      </w:pPr>
      <w:r>
        <w:rPr>
          <w:rFonts w:ascii="Calibri" w:hAnsi="Calibri" w:cs="Calibri"/>
          <w:lang w:val="es-ES"/>
        </w:rPr>
        <w:t xml:space="preserve">-El período </w:t>
      </w:r>
      <w:proofErr w:type="spellStart"/>
      <w:r>
        <w:rPr>
          <w:rFonts w:ascii="Calibri" w:hAnsi="Calibri" w:cs="Calibri"/>
          <w:lang w:val="es-ES"/>
        </w:rPr>
        <w:t>batllista</w:t>
      </w:r>
      <w:proofErr w:type="spellEnd"/>
      <w:r>
        <w:rPr>
          <w:rFonts w:ascii="Calibri" w:hAnsi="Calibri" w:cs="Calibri"/>
          <w:lang w:val="es-ES"/>
        </w:rPr>
        <w:t xml:space="preserve">; Uruguay a principios de siglo, guerras civiles, </w:t>
      </w:r>
      <w:r>
        <w:rPr>
          <w:rFonts w:ascii="Calibri" w:hAnsi="Calibri" w:cs="Calibri"/>
          <w:lang w:val="es"/>
        </w:rPr>
        <w:t xml:space="preserve">acciones del </w:t>
      </w:r>
      <w:proofErr w:type="spellStart"/>
      <w:r>
        <w:rPr>
          <w:rFonts w:ascii="Calibri" w:hAnsi="Calibri" w:cs="Calibri"/>
          <w:lang w:val="es"/>
        </w:rPr>
        <w:t>batllismo</w:t>
      </w:r>
      <w:proofErr w:type="spellEnd"/>
      <w:r>
        <w:rPr>
          <w:rFonts w:ascii="Calibri" w:hAnsi="Calibri" w:cs="Calibri"/>
          <w:lang w:val="es"/>
        </w:rPr>
        <w:t xml:space="preserve">, en el plano social, económico y político (nueva Constitución). </w:t>
      </w:r>
      <w:r w:rsidR="004706BF">
        <w:rPr>
          <w:rFonts w:ascii="Calibri" w:hAnsi="Calibri" w:cs="Calibri"/>
          <w:lang w:val="es"/>
        </w:rPr>
        <w:t>Década del 20´.</w:t>
      </w:r>
    </w:p>
    <w:p w:rsidR="001964AE" w:rsidRDefault="004706BF" w:rsidP="00A84214">
      <w:pPr>
        <w:widowControl w:val="0"/>
        <w:autoSpaceDE w:val="0"/>
        <w:autoSpaceDN w:val="0"/>
        <w:adjustRightInd w:val="0"/>
        <w:spacing w:after="120" w:line="240" w:lineRule="auto"/>
        <w:rPr>
          <w:rFonts w:ascii="Calibri" w:hAnsi="Calibri" w:cs="Calibri"/>
          <w:lang w:val="es"/>
        </w:rPr>
      </w:pPr>
      <w:r>
        <w:rPr>
          <w:rFonts w:ascii="Calibri" w:hAnsi="Calibri" w:cs="Calibri"/>
          <w:lang w:val="es"/>
        </w:rPr>
        <w:t>-</w:t>
      </w:r>
      <w:r w:rsidR="001964AE">
        <w:rPr>
          <w:rFonts w:ascii="Calibri" w:hAnsi="Calibri" w:cs="Calibri"/>
          <w:lang w:val="es"/>
        </w:rPr>
        <w:t>La década del 30´ y el fin del período “progresista”.</w:t>
      </w:r>
      <w:r>
        <w:rPr>
          <w:rFonts w:ascii="Calibri" w:hAnsi="Calibri" w:cs="Calibri"/>
          <w:lang w:val="es"/>
        </w:rPr>
        <w:t xml:space="preserve"> Gobierno de Terra (1931-1938); el gobierno de </w:t>
      </w:r>
      <w:proofErr w:type="spellStart"/>
      <w:r>
        <w:rPr>
          <w:rFonts w:ascii="Calibri" w:hAnsi="Calibri" w:cs="Calibri"/>
          <w:lang w:val="es"/>
        </w:rPr>
        <w:t>Baldomir</w:t>
      </w:r>
      <w:proofErr w:type="spellEnd"/>
      <w:r>
        <w:rPr>
          <w:rFonts w:ascii="Calibri" w:hAnsi="Calibri" w:cs="Calibri"/>
          <w:lang w:val="es"/>
        </w:rPr>
        <w:t xml:space="preserve"> y se realizará una línea de tiempo camino al neo-</w:t>
      </w:r>
      <w:proofErr w:type="spellStart"/>
      <w:r>
        <w:rPr>
          <w:rFonts w:ascii="Calibri" w:hAnsi="Calibri" w:cs="Calibri"/>
          <w:lang w:val="es"/>
        </w:rPr>
        <w:t>batllismo</w:t>
      </w:r>
      <w:proofErr w:type="spellEnd"/>
      <w:r>
        <w:rPr>
          <w:rFonts w:ascii="Calibri" w:hAnsi="Calibri" w:cs="Calibri"/>
          <w:lang w:val="es"/>
        </w:rPr>
        <w:t>.</w:t>
      </w:r>
    </w:p>
    <w:p w:rsidR="00A84214" w:rsidRDefault="00A84214" w:rsidP="00A84214">
      <w:pPr>
        <w:widowControl w:val="0"/>
        <w:autoSpaceDE w:val="0"/>
        <w:autoSpaceDN w:val="0"/>
        <w:adjustRightInd w:val="0"/>
        <w:spacing w:after="120" w:line="240" w:lineRule="auto"/>
        <w:rPr>
          <w:rFonts w:ascii="Calibri" w:hAnsi="Calibri" w:cs="Calibri"/>
          <w:lang w:val="es"/>
        </w:rPr>
      </w:pPr>
    </w:p>
    <w:p w:rsidR="004706BF" w:rsidRPr="00A84214" w:rsidRDefault="004706BF" w:rsidP="00A84214">
      <w:pPr>
        <w:widowControl w:val="0"/>
        <w:autoSpaceDE w:val="0"/>
        <w:autoSpaceDN w:val="0"/>
        <w:adjustRightInd w:val="0"/>
        <w:spacing w:after="120" w:line="240" w:lineRule="auto"/>
        <w:rPr>
          <w:rFonts w:ascii="Calibri" w:hAnsi="Calibri" w:cs="Calibri"/>
          <w:b/>
          <w:lang w:val="es"/>
        </w:rPr>
      </w:pPr>
      <w:r w:rsidRPr="00A84214">
        <w:rPr>
          <w:rFonts w:ascii="Calibri" w:hAnsi="Calibri" w:cs="Calibri"/>
          <w:b/>
          <w:lang w:val="es"/>
        </w:rPr>
        <w:t xml:space="preserve">-UNIDAD 3 </w:t>
      </w:r>
      <w:r w:rsidR="00A84214">
        <w:rPr>
          <w:rFonts w:ascii="Calibri" w:hAnsi="Calibri" w:cs="Calibri"/>
          <w:b/>
          <w:lang w:val="es"/>
        </w:rPr>
        <w:t>“</w:t>
      </w:r>
      <w:r w:rsidR="000D06F7" w:rsidRPr="00A84214">
        <w:rPr>
          <w:rFonts w:ascii="Calibri" w:hAnsi="Calibri" w:cs="Calibri"/>
          <w:b/>
          <w:lang w:val="es"/>
        </w:rPr>
        <w:t>LA GUERRA FRÍA (1945-1991)</w:t>
      </w:r>
      <w:r w:rsidR="00A84214">
        <w:rPr>
          <w:rFonts w:ascii="Calibri" w:hAnsi="Calibri" w:cs="Calibri"/>
          <w:b/>
          <w:lang w:val="es"/>
        </w:rPr>
        <w:t>”</w:t>
      </w:r>
    </w:p>
    <w:p w:rsidR="000D06F7" w:rsidRDefault="000D06F7" w:rsidP="00A84214">
      <w:pPr>
        <w:spacing w:after="120" w:line="240" w:lineRule="auto"/>
      </w:pPr>
      <w:r>
        <w:t>-Definición de Guerra Fría, se enmarca en el tiempo y el espacio, sus comienzos (finales de la Segunda Guerra Mundial). Los dos bandos, sus aliados y objetivos de éstos.</w:t>
      </w:r>
      <w:r>
        <w:t xml:space="preserve"> </w:t>
      </w:r>
      <w:r>
        <w:t xml:space="preserve">Las superpotencias y los diferentes planos de su enfrentamiento, </w:t>
      </w:r>
      <w:r w:rsidRPr="000D06F7">
        <w:rPr>
          <w:u w:val="single"/>
        </w:rPr>
        <w:t>ideológico</w:t>
      </w:r>
      <w:r>
        <w:t>, propagandístico, económico, político, etc.</w:t>
      </w:r>
      <w:r>
        <w:t xml:space="preserve"> Formación del bloque occidental y oriental, </w:t>
      </w:r>
      <w:r>
        <w:t>zonas de influencia de la URSS</w:t>
      </w:r>
      <w:r>
        <w:t xml:space="preserve"> de EEUU y sus alianzas</w:t>
      </w:r>
      <w:r>
        <w:t>.</w:t>
      </w:r>
      <w:r>
        <w:t xml:space="preserve"> Se mencionará algunos conflictos.</w:t>
      </w:r>
    </w:p>
    <w:p w:rsidR="00A84214" w:rsidRPr="000D06F7" w:rsidRDefault="00A84214" w:rsidP="00A84214">
      <w:pPr>
        <w:spacing w:after="120" w:line="240" w:lineRule="auto"/>
      </w:pPr>
    </w:p>
    <w:p w:rsidR="001964AE" w:rsidRPr="00A84214" w:rsidRDefault="001964AE" w:rsidP="00A84214">
      <w:pPr>
        <w:widowControl w:val="0"/>
        <w:autoSpaceDE w:val="0"/>
        <w:autoSpaceDN w:val="0"/>
        <w:adjustRightInd w:val="0"/>
        <w:spacing w:after="120" w:line="240" w:lineRule="auto"/>
        <w:rPr>
          <w:rFonts w:ascii="Calibri" w:hAnsi="Calibri" w:cs="Calibri"/>
          <w:b/>
          <w:lang w:val="es"/>
        </w:rPr>
      </w:pPr>
      <w:r w:rsidRPr="00A84214">
        <w:rPr>
          <w:rFonts w:ascii="Calibri" w:hAnsi="Calibri" w:cs="Calibri"/>
          <w:b/>
          <w:lang w:val="es"/>
        </w:rPr>
        <w:t xml:space="preserve">-UNIDAD 3 </w:t>
      </w:r>
      <w:r w:rsidR="00A84214">
        <w:rPr>
          <w:rFonts w:ascii="Calibri" w:hAnsi="Calibri" w:cs="Calibri"/>
          <w:b/>
          <w:lang w:val="es"/>
        </w:rPr>
        <w:t>“</w:t>
      </w:r>
      <w:r w:rsidR="000D06F7" w:rsidRPr="00A84214">
        <w:rPr>
          <w:rFonts w:ascii="Calibri" w:hAnsi="Calibri" w:cs="Calibri"/>
          <w:b/>
          <w:lang w:val="es"/>
        </w:rPr>
        <w:t>EL NEO-BATLLISMO (1947-1958)</w:t>
      </w:r>
      <w:r w:rsidR="00A84214">
        <w:rPr>
          <w:rFonts w:ascii="Calibri" w:hAnsi="Calibri" w:cs="Calibri"/>
          <w:b/>
          <w:lang w:val="es"/>
        </w:rPr>
        <w:t>”</w:t>
      </w:r>
    </w:p>
    <w:p w:rsidR="000D06F7" w:rsidRDefault="000D06F7" w:rsidP="00A84214">
      <w:pPr>
        <w:widowControl w:val="0"/>
        <w:autoSpaceDE w:val="0"/>
        <w:autoSpaceDN w:val="0"/>
        <w:adjustRightInd w:val="0"/>
        <w:spacing w:after="120" w:line="240" w:lineRule="auto"/>
        <w:rPr>
          <w:rFonts w:ascii="Calibri" w:hAnsi="Calibri" w:cs="Calibri"/>
          <w:lang w:val="es"/>
        </w:rPr>
      </w:pPr>
      <w:r>
        <w:rPr>
          <w:rFonts w:ascii="Calibri" w:hAnsi="Calibri" w:cs="Calibri"/>
          <w:lang w:val="es"/>
        </w:rPr>
        <w:t xml:space="preserve">-Gobierno de Luía Batlle </w:t>
      </w:r>
      <w:proofErr w:type="spellStart"/>
      <w:r>
        <w:rPr>
          <w:rFonts w:ascii="Calibri" w:hAnsi="Calibri" w:cs="Calibri"/>
          <w:lang w:val="es"/>
        </w:rPr>
        <w:t>Berrres</w:t>
      </w:r>
      <w:proofErr w:type="spellEnd"/>
      <w:r>
        <w:rPr>
          <w:rFonts w:ascii="Calibri" w:hAnsi="Calibri" w:cs="Calibri"/>
          <w:lang w:val="es"/>
        </w:rPr>
        <w:t xml:space="preserve"> (1947-1951); ideología del neo-</w:t>
      </w:r>
      <w:proofErr w:type="spellStart"/>
      <w:r>
        <w:rPr>
          <w:rFonts w:ascii="Calibri" w:hAnsi="Calibri" w:cs="Calibri"/>
          <w:lang w:val="es"/>
        </w:rPr>
        <w:t>batllismo</w:t>
      </w:r>
      <w:proofErr w:type="spellEnd"/>
      <w:r>
        <w:rPr>
          <w:rFonts w:ascii="Calibri" w:hAnsi="Calibri" w:cs="Calibri"/>
          <w:lang w:val="es"/>
        </w:rPr>
        <w:t>, apoyos y oposición.</w:t>
      </w:r>
      <w:r w:rsidR="006657DD">
        <w:rPr>
          <w:rFonts w:ascii="Calibri" w:hAnsi="Calibri" w:cs="Calibri"/>
          <w:lang w:val="es"/>
        </w:rPr>
        <w:t xml:space="preserve"> La nueva Constitución; los Colegiados. Evolución económica, coyuntura internacional favorable, política económica del gobierno, la ISI, nacionalizaciones. Las políticas sociales del Estado benefactor.</w:t>
      </w:r>
    </w:p>
    <w:p w:rsidR="00A84214" w:rsidRDefault="00A84214" w:rsidP="00A84214">
      <w:pPr>
        <w:widowControl w:val="0"/>
        <w:autoSpaceDE w:val="0"/>
        <w:autoSpaceDN w:val="0"/>
        <w:adjustRightInd w:val="0"/>
        <w:spacing w:after="120" w:line="240" w:lineRule="auto"/>
        <w:rPr>
          <w:rFonts w:ascii="Calibri" w:hAnsi="Calibri" w:cs="Calibri"/>
          <w:lang w:val="es"/>
        </w:rPr>
      </w:pPr>
    </w:p>
    <w:p w:rsidR="00A84214" w:rsidRDefault="00A84214" w:rsidP="00A84214">
      <w:pPr>
        <w:widowControl w:val="0"/>
        <w:autoSpaceDE w:val="0"/>
        <w:autoSpaceDN w:val="0"/>
        <w:adjustRightInd w:val="0"/>
        <w:spacing w:after="120" w:line="240" w:lineRule="auto"/>
        <w:rPr>
          <w:rFonts w:ascii="Calibri" w:hAnsi="Calibri" w:cs="Calibri"/>
          <w:lang w:val="es"/>
        </w:rPr>
      </w:pPr>
    </w:p>
    <w:p w:rsidR="00A84214" w:rsidRDefault="00A84214" w:rsidP="00A84214">
      <w:pPr>
        <w:widowControl w:val="0"/>
        <w:autoSpaceDE w:val="0"/>
        <w:autoSpaceDN w:val="0"/>
        <w:adjustRightInd w:val="0"/>
        <w:spacing w:after="120" w:line="240" w:lineRule="auto"/>
        <w:rPr>
          <w:rFonts w:ascii="Calibri" w:hAnsi="Calibri" w:cs="Calibri"/>
          <w:lang w:val="es"/>
        </w:rPr>
      </w:pPr>
    </w:p>
    <w:p w:rsidR="00A84214" w:rsidRDefault="00A84214" w:rsidP="00A84214">
      <w:pPr>
        <w:widowControl w:val="0"/>
        <w:autoSpaceDE w:val="0"/>
        <w:autoSpaceDN w:val="0"/>
        <w:adjustRightInd w:val="0"/>
        <w:spacing w:after="120" w:line="240" w:lineRule="auto"/>
        <w:rPr>
          <w:rFonts w:ascii="Calibri" w:hAnsi="Calibri" w:cs="Calibri"/>
          <w:lang w:val="es"/>
        </w:rPr>
      </w:pPr>
      <w:bookmarkStart w:id="0" w:name="_GoBack"/>
      <w:bookmarkEnd w:id="0"/>
    </w:p>
    <w:p w:rsidR="00A84214" w:rsidRDefault="00A84214" w:rsidP="00A84214">
      <w:pPr>
        <w:widowControl w:val="0"/>
        <w:autoSpaceDE w:val="0"/>
        <w:autoSpaceDN w:val="0"/>
        <w:adjustRightInd w:val="0"/>
        <w:spacing w:after="120" w:line="240" w:lineRule="auto"/>
        <w:rPr>
          <w:rFonts w:ascii="Calibri" w:hAnsi="Calibri" w:cs="Calibri"/>
          <w:lang w:val="es"/>
        </w:rPr>
      </w:pPr>
    </w:p>
    <w:p w:rsidR="006657DD" w:rsidRPr="00A84214" w:rsidRDefault="00A84214" w:rsidP="00A84214">
      <w:pPr>
        <w:widowControl w:val="0"/>
        <w:autoSpaceDE w:val="0"/>
        <w:autoSpaceDN w:val="0"/>
        <w:adjustRightInd w:val="0"/>
        <w:spacing w:after="120" w:line="240" w:lineRule="auto"/>
        <w:rPr>
          <w:rFonts w:ascii="Calibri" w:hAnsi="Calibri" w:cs="Calibri"/>
          <w:b/>
          <w:lang w:val="es"/>
        </w:rPr>
      </w:pPr>
      <w:r>
        <w:rPr>
          <w:rFonts w:ascii="Calibri" w:hAnsi="Calibri" w:cs="Calibri"/>
          <w:b/>
          <w:lang w:val="es"/>
        </w:rPr>
        <w:t>-UNIDAD 4 “DE</w:t>
      </w:r>
      <w:r w:rsidR="006657DD" w:rsidRPr="00A84214">
        <w:rPr>
          <w:rFonts w:ascii="Calibri" w:hAnsi="Calibri" w:cs="Calibri"/>
          <w:b/>
          <w:lang w:val="es"/>
        </w:rPr>
        <w:t>CADA DEL 60´Y LA DICTADURA CÍVICO-MILITAR DE 1973</w:t>
      </w:r>
      <w:r>
        <w:rPr>
          <w:rFonts w:ascii="Calibri" w:hAnsi="Calibri" w:cs="Calibri"/>
          <w:b/>
          <w:lang w:val="es"/>
        </w:rPr>
        <w:t>”</w:t>
      </w:r>
    </w:p>
    <w:p w:rsidR="006657DD" w:rsidRDefault="006657DD" w:rsidP="00A84214">
      <w:pPr>
        <w:widowControl w:val="0"/>
        <w:autoSpaceDE w:val="0"/>
        <w:autoSpaceDN w:val="0"/>
        <w:adjustRightInd w:val="0"/>
        <w:spacing w:after="120" w:line="240" w:lineRule="auto"/>
        <w:rPr>
          <w:rFonts w:ascii="Calibri" w:hAnsi="Calibri" w:cs="Calibri"/>
          <w:lang w:val="es"/>
        </w:rPr>
      </w:pPr>
      <w:r>
        <w:rPr>
          <w:rFonts w:ascii="Calibri" w:hAnsi="Calibri" w:cs="Calibri"/>
          <w:lang w:val="es"/>
        </w:rPr>
        <w:t>-Primer y segundo Colegiado del Partido Nacional, el viraje económico, reforma monetaria y cambiaria, injerencia del FMI. En el plano social, la carestía de vida y las movilizaciones de estudiantes y trabajadores, la formación del MLN. Crisis política.</w:t>
      </w:r>
    </w:p>
    <w:p w:rsidR="006657DD" w:rsidRDefault="006657DD" w:rsidP="00A84214">
      <w:pPr>
        <w:widowControl w:val="0"/>
        <w:autoSpaceDE w:val="0"/>
        <w:autoSpaceDN w:val="0"/>
        <w:adjustRightInd w:val="0"/>
        <w:spacing w:after="120" w:line="240" w:lineRule="auto"/>
        <w:rPr>
          <w:rFonts w:ascii="Calibri" w:hAnsi="Calibri" w:cs="Calibri"/>
          <w:lang w:val="es"/>
        </w:rPr>
      </w:pPr>
      <w:r>
        <w:rPr>
          <w:rFonts w:ascii="Calibri" w:hAnsi="Calibri" w:cs="Calibri"/>
          <w:lang w:val="es"/>
        </w:rPr>
        <w:t>-Reforma de la Constitución, retorno al presidencialismo, gobierno de Pacheco, política económica liberal, devaluaciones, inflación, instalación de “Medidas prontas de Seguridad”, gobierno cada vez más autoritario.</w:t>
      </w:r>
    </w:p>
    <w:p w:rsidR="006657DD" w:rsidRPr="000475A3" w:rsidRDefault="006657DD" w:rsidP="00A84214">
      <w:pPr>
        <w:widowControl w:val="0"/>
        <w:autoSpaceDE w:val="0"/>
        <w:autoSpaceDN w:val="0"/>
        <w:adjustRightInd w:val="0"/>
        <w:spacing w:after="120" w:line="240" w:lineRule="auto"/>
        <w:rPr>
          <w:rFonts w:ascii="Calibri" w:hAnsi="Calibri" w:cs="Calibri"/>
          <w:lang w:val="es"/>
        </w:rPr>
      </w:pPr>
      <w:r>
        <w:rPr>
          <w:rFonts w:ascii="Calibri" w:hAnsi="Calibri" w:cs="Calibri"/>
          <w:lang w:val="es"/>
        </w:rPr>
        <w:t>-Elección de Bordaberry, golpe de estado cívico-militar, la pérdida de las libertades personales, la represión por parte del gobierno; y se trabajaran el plano económico</w:t>
      </w:r>
      <w:r w:rsidR="00986CFA">
        <w:rPr>
          <w:rFonts w:ascii="Calibri" w:hAnsi="Calibri" w:cs="Calibri"/>
          <w:lang w:val="es"/>
        </w:rPr>
        <w:t xml:space="preserve"> así como el social, ¿cómo era vivir en dictadura?</w:t>
      </w:r>
    </w:p>
    <w:p w:rsidR="001964AE" w:rsidRDefault="001964AE" w:rsidP="007846A0">
      <w:pPr>
        <w:widowControl w:val="0"/>
        <w:autoSpaceDE w:val="0"/>
        <w:autoSpaceDN w:val="0"/>
        <w:adjustRightInd w:val="0"/>
        <w:spacing w:after="120"/>
        <w:rPr>
          <w:rFonts w:ascii="Calibri" w:hAnsi="Calibri" w:cs="Calibri"/>
          <w:lang w:val="es-ES"/>
        </w:rPr>
      </w:pPr>
    </w:p>
    <w:p w:rsidR="001964AE" w:rsidRDefault="001964AE" w:rsidP="007846A0">
      <w:pPr>
        <w:widowControl w:val="0"/>
        <w:autoSpaceDE w:val="0"/>
        <w:autoSpaceDN w:val="0"/>
        <w:adjustRightInd w:val="0"/>
        <w:spacing w:after="120"/>
        <w:rPr>
          <w:rFonts w:ascii="Calibri" w:hAnsi="Calibri" w:cs="Calibri"/>
          <w:lang w:val="es-ES"/>
        </w:rPr>
      </w:pPr>
    </w:p>
    <w:p w:rsidR="007846A0" w:rsidRDefault="007846A0" w:rsidP="007846A0">
      <w:pPr>
        <w:widowControl w:val="0"/>
        <w:autoSpaceDE w:val="0"/>
        <w:autoSpaceDN w:val="0"/>
        <w:adjustRightInd w:val="0"/>
        <w:spacing w:after="120"/>
        <w:rPr>
          <w:rFonts w:ascii="Calibri" w:hAnsi="Calibri" w:cs="Calibri"/>
          <w:lang w:val="es-ES"/>
        </w:rPr>
      </w:pPr>
    </w:p>
    <w:p w:rsidR="007846A0" w:rsidRDefault="007846A0" w:rsidP="007846A0">
      <w:pPr>
        <w:widowControl w:val="0"/>
        <w:autoSpaceDE w:val="0"/>
        <w:autoSpaceDN w:val="0"/>
        <w:adjustRightInd w:val="0"/>
        <w:spacing w:after="120"/>
        <w:rPr>
          <w:rFonts w:ascii="Calibri" w:hAnsi="Calibri" w:cs="Calibri"/>
          <w:lang w:val="es-ES"/>
        </w:rPr>
      </w:pPr>
    </w:p>
    <w:p w:rsidR="007846A0" w:rsidRDefault="007846A0"/>
    <w:sectPr w:rsidR="007846A0" w:rsidSect="00A8421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076"/>
    <w:rsid w:val="000D06F7"/>
    <w:rsid w:val="00145E7F"/>
    <w:rsid w:val="001964AE"/>
    <w:rsid w:val="003C359C"/>
    <w:rsid w:val="004706BF"/>
    <w:rsid w:val="00662076"/>
    <w:rsid w:val="006657DD"/>
    <w:rsid w:val="00717FD9"/>
    <w:rsid w:val="007846A0"/>
    <w:rsid w:val="00860A71"/>
    <w:rsid w:val="00986CFA"/>
    <w:rsid w:val="00A84214"/>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A8421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UY"/>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84214"/>
    <w:rPr>
      <w:rFonts w:ascii="Times New Roman" w:eastAsia="Times New Roman" w:hAnsi="Times New Roman" w:cs="Times New Roman"/>
      <w:b/>
      <w:bCs/>
      <w:kern w:val="36"/>
      <w:sz w:val="48"/>
      <w:szCs w:val="48"/>
      <w:lang w:eastAsia="es-UY"/>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A8421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UY"/>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84214"/>
    <w:rPr>
      <w:rFonts w:ascii="Times New Roman" w:eastAsia="Times New Roman" w:hAnsi="Times New Roman" w:cs="Times New Roman"/>
      <w:b/>
      <w:bCs/>
      <w:kern w:val="36"/>
      <w:sz w:val="48"/>
      <w:szCs w:val="48"/>
      <w:lang w:eastAsia="es-U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634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576</Words>
  <Characters>3171</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Favale</dc:creator>
  <cp:keywords/>
  <dc:description/>
  <cp:lastModifiedBy>Martin Favale</cp:lastModifiedBy>
  <cp:revision>11</cp:revision>
  <dcterms:created xsi:type="dcterms:W3CDTF">2019-09-09T01:16:00Z</dcterms:created>
  <dcterms:modified xsi:type="dcterms:W3CDTF">2019-09-10T18:14:00Z</dcterms:modified>
</cp:coreProperties>
</file>